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47B0A" w14:textId="54A45525" w:rsidR="00191535" w:rsidRDefault="39DDA0D6" w:rsidP="606985AB">
      <w:pPr>
        <w:pStyle w:val="Heading1"/>
      </w:pPr>
      <w:r w:rsidRPr="606985AB">
        <w:t>From Adoption to Practice: Generative AI in Teaching, Learning and Assessment</w:t>
      </w:r>
    </w:p>
    <w:p w14:paraId="487E3457" w14:textId="5B612C62" w:rsidR="00191535" w:rsidRDefault="00191535" w:rsidP="5967FE77">
      <w:pPr>
        <w:rPr>
          <w:rFonts w:ascii="Aptos" w:eastAsia="Aptos" w:hAnsi="Aptos" w:cs="Aptos"/>
          <w:b/>
          <w:bCs/>
          <w:color w:val="000000" w:themeColor="text1"/>
        </w:rPr>
      </w:pPr>
    </w:p>
    <w:p w14:paraId="3747B2CF" w14:textId="745A3929" w:rsidR="00191535" w:rsidRDefault="39DDA0D6">
      <w:r w:rsidRPr="606985AB">
        <w:rPr>
          <w:rFonts w:ascii="Aptos" w:eastAsia="Aptos" w:hAnsi="Aptos" w:cs="Aptos"/>
          <w:b/>
          <w:bCs/>
          <w:color w:val="000000" w:themeColor="text1"/>
        </w:rPr>
        <w:t>Date:</w:t>
      </w:r>
      <w:r w:rsidRPr="606985AB">
        <w:rPr>
          <w:rFonts w:ascii="Aptos" w:eastAsia="Aptos" w:hAnsi="Aptos" w:cs="Aptos"/>
          <w:color w:val="000000" w:themeColor="text1"/>
        </w:rPr>
        <w:t xml:space="preserve"> 28 May 2026</w:t>
      </w:r>
      <w:r w:rsidR="00C2695E">
        <w:br/>
      </w:r>
      <w:r w:rsidRPr="606985AB">
        <w:rPr>
          <w:rFonts w:ascii="Aptos" w:eastAsia="Aptos" w:hAnsi="Aptos" w:cs="Aptos"/>
          <w:b/>
          <w:bCs/>
          <w:color w:val="000000" w:themeColor="text1"/>
        </w:rPr>
        <w:t>Duration:</w:t>
      </w:r>
      <w:r w:rsidRPr="606985AB">
        <w:rPr>
          <w:rFonts w:ascii="Aptos" w:eastAsia="Aptos" w:hAnsi="Aptos" w:cs="Aptos"/>
          <w:color w:val="000000" w:themeColor="text1"/>
        </w:rPr>
        <w:t xml:space="preserve"> 39 minutes</w:t>
      </w:r>
    </w:p>
    <w:p w14:paraId="5BDB83B3" w14:textId="51143BFD" w:rsidR="00191535" w:rsidRDefault="39DDA0D6">
      <w:r w:rsidRPr="5967FE77">
        <w:rPr>
          <w:rFonts w:ascii="Aptos" w:eastAsia="Aptos" w:hAnsi="Aptos" w:cs="Aptos"/>
          <w:b/>
          <w:bCs/>
          <w:color w:val="000000" w:themeColor="text1"/>
        </w:rPr>
        <w:t>Speakers:</w:t>
      </w:r>
      <w:r w:rsidR="00C2695E">
        <w:br/>
      </w:r>
      <w:r w:rsidRPr="5967FE77">
        <w:rPr>
          <w:rFonts w:ascii="Aptos" w:eastAsia="Aptos" w:hAnsi="Aptos" w:cs="Aptos"/>
          <w:color w:val="000000" w:themeColor="text1"/>
        </w:rPr>
        <w:t>Jorge Freire</w:t>
      </w:r>
      <w:r w:rsidR="00C2695E">
        <w:br/>
      </w:r>
      <w:r w:rsidRPr="5967FE77">
        <w:rPr>
          <w:rFonts w:ascii="Aptos" w:eastAsia="Aptos" w:hAnsi="Aptos" w:cs="Aptos"/>
          <w:color w:val="000000" w:themeColor="text1"/>
        </w:rPr>
        <w:t>Paula Funnell</w:t>
      </w:r>
      <w:r w:rsidR="00C2695E">
        <w:br/>
      </w:r>
      <w:r w:rsidRPr="5967FE77">
        <w:rPr>
          <w:rFonts w:ascii="Aptos" w:eastAsia="Aptos" w:hAnsi="Aptos" w:cs="Aptos"/>
          <w:color w:val="000000" w:themeColor="text1"/>
        </w:rPr>
        <w:t>Karen Hudson</w:t>
      </w:r>
      <w:r w:rsidR="00C2695E">
        <w:br/>
      </w:r>
      <w:r w:rsidRPr="5967FE77">
        <w:rPr>
          <w:rFonts w:ascii="Aptos" w:eastAsia="Aptos" w:hAnsi="Aptos" w:cs="Aptos"/>
          <w:color w:val="000000" w:themeColor="text1"/>
        </w:rPr>
        <w:t>Jon Jackson</w:t>
      </w:r>
      <w:r w:rsidR="00C2695E">
        <w:br/>
      </w:r>
      <w:r w:rsidRPr="5967FE77">
        <w:rPr>
          <w:rFonts w:ascii="Aptos" w:eastAsia="Aptos" w:hAnsi="Aptos" w:cs="Aptos"/>
          <w:color w:val="000000" w:themeColor="text1"/>
        </w:rPr>
        <w:t>Joshua Eric Soane</w:t>
      </w:r>
    </w:p>
    <w:p w14:paraId="051142D9" w14:textId="3706EB5D" w:rsidR="00191535" w:rsidRDefault="00191535"/>
    <w:p w14:paraId="36032137" w14:textId="1AD4C66B" w:rsidR="00191535" w:rsidRDefault="39DDA0D6" w:rsidP="5967FE77">
      <w:pPr>
        <w:pStyle w:val="Heading3"/>
      </w:pPr>
      <w:r w:rsidRPr="5967FE77">
        <w:rPr>
          <w:rFonts w:ascii="Aptos" w:eastAsia="Aptos" w:hAnsi="Aptos" w:cs="Aptos"/>
          <w:b/>
          <w:bCs/>
          <w:color w:val="000000" w:themeColor="text1"/>
          <w:sz w:val="24"/>
          <w:szCs w:val="24"/>
        </w:rPr>
        <w:t>Introduction</w:t>
      </w:r>
    </w:p>
    <w:p w14:paraId="5BD49B0C" w14:textId="25B74C08" w:rsidR="00191535" w:rsidRDefault="39DDA0D6">
      <w:r w:rsidRPr="5967FE77">
        <w:rPr>
          <w:rFonts w:ascii="Aptos" w:eastAsia="Aptos" w:hAnsi="Aptos" w:cs="Aptos"/>
          <w:b/>
          <w:bCs/>
          <w:color w:val="000000" w:themeColor="text1"/>
        </w:rPr>
        <w:t>Jorge Freire:</w:t>
      </w:r>
      <w:r w:rsidR="00C2695E">
        <w:br/>
      </w:r>
      <w:r w:rsidRPr="5967FE77">
        <w:rPr>
          <w:rFonts w:ascii="Aptos" w:eastAsia="Aptos" w:hAnsi="Aptos" w:cs="Aptos"/>
          <w:color w:val="000000" w:themeColor="text1"/>
        </w:rPr>
        <w:t>Thank you very much, everyone, for coming. Welcome to this Digital Education Studio newsletter podcast. We are discussing generative AI in higher education. This is not something ahead of us in the future. It is already shaping how our students learn, how staff teach, how curricula are designed, and how assessment takes place, through both small and substantial innovations and adaptations.</w:t>
      </w:r>
    </w:p>
    <w:p w14:paraId="34C366BB" w14:textId="5EF3049E" w:rsidR="00191535" w:rsidRDefault="39DDA0D6">
      <w:r w:rsidRPr="5967FE77">
        <w:rPr>
          <w:rFonts w:ascii="Aptos" w:eastAsia="Aptos" w:hAnsi="Aptos" w:cs="Aptos"/>
          <w:color w:val="000000" w:themeColor="text1"/>
        </w:rPr>
        <w:t>To have that conversation, I am pleased to be joined by colleagues working on this from different but connected angles.</w:t>
      </w:r>
    </w:p>
    <w:p w14:paraId="3344A7D8" w14:textId="21BFC7ED" w:rsidR="00191535" w:rsidRDefault="39DDA0D6">
      <w:r w:rsidRPr="5967FE77">
        <w:rPr>
          <w:rFonts w:ascii="Aptos" w:eastAsia="Aptos" w:hAnsi="Aptos" w:cs="Aptos"/>
          <w:color w:val="000000" w:themeColor="text1"/>
        </w:rPr>
        <w:t>Paula Funnell, Academic Skills and Liaison Librarian, has been working on developing student skills and academic literacies through the AI for Student Learning and Research course. This supports students to understand generative AI, evaluate its limitations, and use it ethically.</w:t>
      </w:r>
    </w:p>
    <w:p w14:paraId="761359A4" w14:textId="31968A3A" w:rsidR="00191535" w:rsidRDefault="39DDA0D6">
      <w:r w:rsidRPr="5967FE77">
        <w:rPr>
          <w:rFonts w:ascii="Aptos" w:eastAsia="Aptos" w:hAnsi="Aptos" w:cs="Aptos"/>
          <w:color w:val="000000" w:themeColor="text1"/>
        </w:rPr>
        <w:t>On the staff capacity-building side, Karen Hudson, Innovation and Learning Manager, joins us from the Queen Mary Academy. She brings an educator development perspective through the Critical AI Literacy: Essentials for Educators course, which focuses on the safe, ethical, and pedagogically informed use of generative AI in teaching, learning, and assessment.</w:t>
      </w:r>
    </w:p>
    <w:p w14:paraId="2D6DE5A9" w14:textId="530971D9" w:rsidR="00191535" w:rsidRDefault="39DDA0D6">
      <w:r w:rsidRPr="5967FE77">
        <w:rPr>
          <w:rFonts w:ascii="Aptos" w:eastAsia="Aptos" w:hAnsi="Aptos" w:cs="Aptos"/>
          <w:color w:val="000000" w:themeColor="text1"/>
        </w:rPr>
        <w:t>Jon Jackson, Senior Lecturer in Software Engineering and Management, joins us to share insights from his research and practice on higher-order prompting, including work with the Queen Mary Academy. This asks how we can use generative AI to support higher-order thinking without outsourcing student agency or critical judgement.</w:t>
      </w:r>
    </w:p>
    <w:p w14:paraId="644299CA" w14:textId="7C759CCE" w:rsidR="00191535" w:rsidRDefault="39DDA0D6">
      <w:r w:rsidRPr="5967FE77">
        <w:rPr>
          <w:rFonts w:ascii="Aptos" w:eastAsia="Aptos" w:hAnsi="Aptos" w:cs="Aptos"/>
          <w:color w:val="000000" w:themeColor="text1"/>
        </w:rPr>
        <w:lastRenderedPageBreak/>
        <w:t>Finally, Joshua Eric Soane joins us as a student partner in an FMD and Queen Mary Academy co-created project embedding AI literacy within medical and dental education. This project is developing a generative AI literacy framework, using student experience to inform how the curriculum can catch up with how AI is already being used in practice.</w:t>
      </w:r>
    </w:p>
    <w:p w14:paraId="5543FCAA" w14:textId="0BBD08AB" w:rsidR="00191535" w:rsidRDefault="39DDA0D6">
      <w:r w:rsidRPr="5967FE77">
        <w:rPr>
          <w:rFonts w:ascii="Aptos" w:eastAsia="Aptos" w:hAnsi="Aptos" w:cs="Aptos"/>
          <w:color w:val="000000" w:themeColor="text1"/>
        </w:rPr>
        <w:t>We are here today to put the hype aside and ask what good generative AI practice might look like when we take student learning, staff confidence, ethical practice, sustainability, curriculum design, and assessment together.</w:t>
      </w:r>
    </w:p>
    <w:p w14:paraId="1303B508" w14:textId="023C2DC3" w:rsidR="00191535" w:rsidRDefault="39DDA0D6">
      <w:r w:rsidRPr="5967FE77">
        <w:rPr>
          <w:rFonts w:ascii="Aptos" w:eastAsia="Aptos" w:hAnsi="Aptos" w:cs="Aptos"/>
          <w:color w:val="000000" w:themeColor="text1"/>
        </w:rPr>
        <w:t>I will start with a question for Karen and Paula. You have been working with students, educators, and curriculum teams, and have seen where these different groups are in their generative AI practice. What do you see as the biggest gaps in confidence, understanding, or safe practice that need to be addressed?</w:t>
      </w:r>
    </w:p>
    <w:p w14:paraId="4EA4B83E" w14:textId="29C1C7D9" w:rsidR="00191535" w:rsidRDefault="00191535"/>
    <w:p w14:paraId="42122FD7" w14:textId="653FA175" w:rsidR="00191535" w:rsidRDefault="39DDA0D6" w:rsidP="5967FE77">
      <w:pPr>
        <w:pStyle w:val="Heading3"/>
      </w:pPr>
      <w:r w:rsidRPr="5967FE77">
        <w:rPr>
          <w:rFonts w:ascii="Aptos" w:eastAsia="Aptos" w:hAnsi="Aptos" w:cs="Aptos"/>
          <w:b/>
          <w:bCs/>
          <w:color w:val="000000" w:themeColor="text1"/>
          <w:sz w:val="24"/>
          <w:szCs w:val="24"/>
        </w:rPr>
        <w:t>Where are staff and students starting from?</w:t>
      </w:r>
    </w:p>
    <w:p w14:paraId="1D49349A" w14:textId="2ADB6532" w:rsidR="00191535" w:rsidRDefault="39DDA0D6">
      <w:r w:rsidRPr="5967FE77">
        <w:rPr>
          <w:rFonts w:ascii="Aptos" w:eastAsia="Aptos" w:hAnsi="Aptos" w:cs="Aptos"/>
          <w:b/>
          <w:bCs/>
          <w:color w:val="000000" w:themeColor="text1"/>
        </w:rPr>
        <w:t>Paula Funnell:</w:t>
      </w:r>
      <w:r w:rsidR="00C2695E">
        <w:br/>
      </w:r>
      <w:r w:rsidRPr="5967FE77">
        <w:rPr>
          <w:rFonts w:ascii="Aptos" w:eastAsia="Aptos" w:hAnsi="Aptos" w:cs="Aptos"/>
          <w:color w:val="000000" w:themeColor="text1"/>
        </w:rPr>
        <w:t>From both the staff and student perspective, knowledge and use of AI varies dramatically. Some people are using it in many areas of their learning and work, while others remain very sceptical.</w:t>
      </w:r>
    </w:p>
    <w:p w14:paraId="209EF4CB" w14:textId="2EB7A3CF" w:rsidR="00191535" w:rsidRDefault="39DDA0D6">
      <w:r w:rsidRPr="5967FE77">
        <w:rPr>
          <w:rFonts w:ascii="Aptos" w:eastAsia="Aptos" w:hAnsi="Aptos" w:cs="Aptos"/>
          <w:color w:val="000000" w:themeColor="text1"/>
        </w:rPr>
        <w:t xml:space="preserve">In terms of students, what I have seen is that they often use it to help them understand difficult concepts, summarise text, or check spelling and grammar. However, some students are using it for much more complex tasks. I have met students recently who are using AI to help develop their search strategies. That can provide a </w:t>
      </w:r>
      <w:proofErr w:type="gramStart"/>
      <w:r w:rsidRPr="5967FE77">
        <w:rPr>
          <w:rFonts w:ascii="Aptos" w:eastAsia="Aptos" w:hAnsi="Aptos" w:cs="Aptos"/>
          <w:color w:val="000000" w:themeColor="text1"/>
        </w:rPr>
        <w:t>really good</w:t>
      </w:r>
      <w:proofErr w:type="gramEnd"/>
      <w:r w:rsidRPr="5967FE77">
        <w:rPr>
          <w:rFonts w:ascii="Aptos" w:eastAsia="Aptos" w:hAnsi="Aptos" w:cs="Aptos"/>
          <w:color w:val="000000" w:themeColor="text1"/>
        </w:rPr>
        <w:t xml:space="preserve"> starting point, but, as with any use of AI, it is important that students do not rely on AI alone, because there are often errors or things that could be done better.</w:t>
      </w:r>
    </w:p>
    <w:p w14:paraId="2EE86D2C" w14:textId="6E7AB6C2" w:rsidR="00191535" w:rsidRDefault="39DDA0D6">
      <w:r w:rsidRPr="5967FE77">
        <w:rPr>
          <w:rFonts w:ascii="Aptos" w:eastAsia="Aptos" w:hAnsi="Aptos" w:cs="Aptos"/>
          <w:color w:val="000000" w:themeColor="text1"/>
        </w:rPr>
        <w:t xml:space="preserve">Student use of AI varies across the board. One of the gaps in confidence and understanding, and one of the reasons we developed the </w:t>
      </w:r>
      <w:proofErr w:type="spellStart"/>
      <w:r w:rsidRPr="5967FE77">
        <w:rPr>
          <w:rFonts w:ascii="Aptos" w:eastAsia="Aptos" w:hAnsi="Aptos" w:cs="Aptos"/>
          <w:color w:val="000000" w:themeColor="text1"/>
        </w:rPr>
        <w:t>QMplus</w:t>
      </w:r>
      <w:proofErr w:type="spellEnd"/>
      <w:r w:rsidRPr="5967FE77">
        <w:rPr>
          <w:rFonts w:ascii="Aptos" w:eastAsia="Aptos" w:hAnsi="Aptos" w:cs="Aptos"/>
          <w:color w:val="000000" w:themeColor="text1"/>
        </w:rPr>
        <w:t xml:space="preserve"> resource in the first place, was that students wanted to understand how they could make effective use of AI in their academic </w:t>
      </w:r>
      <w:proofErr w:type="gramStart"/>
      <w:r w:rsidRPr="5967FE77">
        <w:rPr>
          <w:rFonts w:ascii="Aptos" w:eastAsia="Aptos" w:hAnsi="Aptos" w:cs="Aptos"/>
          <w:color w:val="000000" w:themeColor="text1"/>
        </w:rPr>
        <w:t>work, but</w:t>
      </w:r>
      <w:proofErr w:type="gramEnd"/>
      <w:r w:rsidRPr="5967FE77">
        <w:rPr>
          <w:rFonts w:ascii="Aptos" w:eastAsia="Aptos" w:hAnsi="Aptos" w:cs="Aptos"/>
          <w:color w:val="000000" w:themeColor="text1"/>
        </w:rPr>
        <w:t xml:space="preserve"> also ensure they did not fall into academic misconduct.</w:t>
      </w:r>
    </w:p>
    <w:p w14:paraId="17272E27" w14:textId="1FC2EEF4" w:rsidR="00191535" w:rsidRDefault="39DDA0D6">
      <w:r w:rsidRPr="5967FE77">
        <w:rPr>
          <w:rFonts w:ascii="Aptos" w:eastAsia="Aptos" w:hAnsi="Aptos" w:cs="Aptos"/>
          <w:color w:val="000000" w:themeColor="text1"/>
        </w:rPr>
        <w:t xml:space="preserve">A while ago, many students were quite scared to use AI at all, in case they used it in a way that was deemed inappropriate. Feedback from the </w:t>
      </w:r>
      <w:proofErr w:type="spellStart"/>
      <w:r w:rsidRPr="5967FE77">
        <w:rPr>
          <w:rFonts w:ascii="Aptos" w:eastAsia="Aptos" w:hAnsi="Aptos" w:cs="Aptos"/>
          <w:color w:val="000000" w:themeColor="text1"/>
        </w:rPr>
        <w:t>QMplus</w:t>
      </w:r>
      <w:proofErr w:type="spellEnd"/>
      <w:r w:rsidRPr="5967FE77">
        <w:rPr>
          <w:rFonts w:ascii="Aptos" w:eastAsia="Aptos" w:hAnsi="Aptos" w:cs="Aptos"/>
          <w:color w:val="000000" w:themeColor="text1"/>
        </w:rPr>
        <w:t xml:space="preserve"> resource suggests students have appreciated having a clearer understanding of how they can use it, and what they need to watch out for.</w:t>
      </w:r>
    </w:p>
    <w:p w14:paraId="3E8DDDB6" w14:textId="42D96ADA" w:rsidR="00191535" w:rsidRDefault="39DDA0D6">
      <w:r w:rsidRPr="5967FE77">
        <w:rPr>
          <w:rFonts w:ascii="Aptos" w:eastAsia="Aptos" w:hAnsi="Aptos" w:cs="Aptos"/>
          <w:color w:val="000000" w:themeColor="text1"/>
        </w:rPr>
        <w:t xml:space="preserve">From my experience with staff, Karen will be able to say more, but when we first started running workshops a couple of years ago, many staff were only using AI occasionally or not at all. Now, when we ask the same question, the majority are using it either very often or at least sometimes. AI use has increased and become much more part of </w:t>
      </w:r>
      <w:r w:rsidRPr="5967FE77">
        <w:rPr>
          <w:rFonts w:ascii="Aptos" w:eastAsia="Aptos" w:hAnsi="Aptos" w:cs="Aptos"/>
          <w:color w:val="000000" w:themeColor="text1"/>
        </w:rPr>
        <w:lastRenderedPageBreak/>
        <w:t>people’s daily lives, but there is still a wide range in how much it is used and how it is used.</w:t>
      </w:r>
    </w:p>
    <w:p w14:paraId="0DA723FE" w14:textId="68E6484C" w:rsidR="00191535" w:rsidRDefault="39DDA0D6">
      <w:r w:rsidRPr="5967FE77">
        <w:rPr>
          <w:rFonts w:ascii="Aptos" w:eastAsia="Aptos" w:hAnsi="Aptos" w:cs="Aptos"/>
          <w:b/>
          <w:bCs/>
          <w:color w:val="000000" w:themeColor="text1"/>
        </w:rPr>
        <w:t>Jorge Freire:</w:t>
      </w:r>
      <w:r w:rsidR="00C2695E">
        <w:br/>
      </w:r>
      <w:r w:rsidRPr="5967FE77">
        <w:rPr>
          <w:rFonts w:ascii="Aptos" w:eastAsia="Aptos" w:hAnsi="Aptos" w:cs="Aptos"/>
          <w:color w:val="000000" w:themeColor="text1"/>
        </w:rPr>
        <w:t>Thank you. Karen, from your perspective, how have staff been exploring generative AI and integrating it into their practice? Do you see any gaps that people are eager to address?</w:t>
      </w:r>
    </w:p>
    <w:p w14:paraId="2FF53A68" w14:textId="78FB2B55" w:rsidR="00191535" w:rsidRDefault="39DDA0D6">
      <w:r w:rsidRPr="5967FE77">
        <w:rPr>
          <w:rFonts w:ascii="Aptos" w:eastAsia="Aptos" w:hAnsi="Aptos" w:cs="Aptos"/>
          <w:b/>
          <w:bCs/>
          <w:color w:val="000000" w:themeColor="text1"/>
        </w:rPr>
        <w:t>Karen Hudson:</w:t>
      </w:r>
      <w:r w:rsidR="00C2695E">
        <w:br/>
      </w:r>
      <w:r w:rsidRPr="5967FE77">
        <w:rPr>
          <w:rFonts w:ascii="Aptos" w:eastAsia="Aptos" w:hAnsi="Aptos" w:cs="Aptos"/>
          <w:color w:val="000000" w:themeColor="text1"/>
        </w:rPr>
        <w:t xml:space="preserve">Absolutely. I would echo Paula’s point that the picture across the institution is still very varied. At one end, we have some extremely creative leaders and innovators doing exceptional work, integrating AI into their curricula in ways that develop students’ ability to engage with it critically, effectively, and in discipline-specific ways. That is becoming </w:t>
      </w:r>
      <w:proofErr w:type="gramStart"/>
      <w:r w:rsidRPr="5967FE77">
        <w:rPr>
          <w:rFonts w:ascii="Aptos" w:eastAsia="Aptos" w:hAnsi="Aptos" w:cs="Aptos"/>
          <w:color w:val="000000" w:themeColor="text1"/>
        </w:rPr>
        <w:t>a really important</w:t>
      </w:r>
      <w:proofErr w:type="gramEnd"/>
      <w:r w:rsidRPr="5967FE77">
        <w:rPr>
          <w:rFonts w:ascii="Aptos" w:eastAsia="Aptos" w:hAnsi="Aptos" w:cs="Aptos"/>
          <w:color w:val="000000" w:themeColor="text1"/>
        </w:rPr>
        <w:t xml:space="preserve"> graduate attribute.</w:t>
      </w:r>
    </w:p>
    <w:p w14:paraId="2990DCAF" w14:textId="7C77D0C5" w:rsidR="00191535" w:rsidRDefault="39DDA0D6">
      <w:r w:rsidRPr="5967FE77">
        <w:rPr>
          <w:rFonts w:ascii="Aptos" w:eastAsia="Aptos" w:hAnsi="Aptos" w:cs="Aptos"/>
          <w:color w:val="000000" w:themeColor="text1"/>
        </w:rPr>
        <w:t>At the other end, we still have colleagues with thoughtful and well-reasoned concerns about the presence of AI in education, who are reluctant to engage with it on pedagogic and ethical grounds. Those pockets of resistance remain within the institution.</w:t>
      </w:r>
    </w:p>
    <w:p w14:paraId="00C47F7B" w14:textId="2DA48D3E" w:rsidR="00191535" w:rsidRDefault="39DDA0D6">
      <w:r w:rsidRPr="5967FE77">
        <w:rPr>
          <w:rFonts w:ascii="Aptos" w:eastAsia="Aptos" w:hAnsi="Aptos" w:cs="Aptos"/>
          <w:color w:val="000000" w:themeColor="text1"/>
        </w:rPr>
        <w:t>Alongside that, we have some impressive and creative teaching, learning, and assessment practice emerging. For example, there is a Level 4 marketing module where students collaborate across four different AI platforms to develop an AI-generated influencer marketing campaign. That module carefully scaffolds both AI-enabled and AI-free learning time.</w:t>
      </w:r>
    </w:p>
    <w:p w14:paraId="112721FA" w14:textId="2F057B14" w:rsidR="00191535" w:rsidRDefault="39DDA0D6">
      <w:r w:rsidRPr="5967FE77">
        <w:rPr>
          <w:rFonts w:ascii="Aptos" w:eastAsia="Aptos" w:hAnsi="Aptos" w:cs="Aptos"/>
          <w:color w:val="000000" w:themeColor="text1"/>
        </w:rPr>
        <w:t>Joshua is also bringing a strong example of innovative leadership in this space. That shows how important student partnership is in helping educators keep curricula in step with developments.</w:t>
      </w:r>
    </w:p>
    <w:p w14:paraId="17364E18" w14:textId="0B4D0942" w:rsidR="00191535" w:rsidRDefault="39DDA0D6">
      <w:r w:rsidRPr="5967FE77">
        <w:rPr>
          <w:rFonts w:ascii="Aptos" w:eastAsia="Aptos" w:hAnsi="Aptos" w:cs="Aptos"/>
          <w:color w:val="000000" w:themeColor="text1"/>
        </w:rPr>
        <w:t>In terms of gaps, the key gap for me is that we are still working towards a shared foundational baseline of generative AI use and understanding across the institution. We need a common foundation for what it means to use AI safely, ethically, and pedagogically well.</w:t>
      </w:r>
    </w:p>
    <w:p w14:paraId="6A2F19F8" w14:textId="63DF1B4A" w:rsidR="00191535" w:rsidRDefault="39DDA0D6">
      <w:r w:rsidRPr="5967FE77">
        <w:rPr>
          <w:rFonts w:ascii="Aptos" w:eastAsia="Aptos" w:hAnsi="Aptos" w:cs="Aptos"/>
          <w:color w:val="000000" w:themeColor="text1"/>
        </w:rPr>
        <w:t>That matters not just for staff, but because educators need that consistent foundation so they can teach students how to use AI responsibly. We know students are using it. We need to be sure they are using it well, effectively, and in ways that support their learning, rather than undermine it or allow them to offload it.</w:t>
      </w:r>
    </w:p>
    <w:p w14:paraId="6CCE08EC" w14:textId="05E0F649" w:rsidR="00191535" w:rsidRDefault="39DDA0D6">
      <w:r w:rsidRPr="5967FE77">
        <w:rPr>
          <w:rFonts w:ascii="Aptos" w:eastAsia="Aptos" w:hAnsi="Aptos" w:cs="Aptos"/>
          <w:color w:val="000000" w:themeColor="text1"/>
        </w:rPr>
        <w:t>That is what the Critical AI Literacy course for educators was designed to address. I am currently refreshing that course. Several months have passed since it was released, and there have been technological and policy updates. We are refreshing it over the summer to ensure that all educators can meet that shared foundation.</w:t>
      </w:r>
    </w:p>
    <w:p w14:paraId="4976A065" w14:textId="18AE5F41" w:rsidR="00191535" w:rsidRDefault="00191535"/>
    <w:p w14:paraId="18602DE6" w14:textId="564199AA" w:rsidR="00191535" w:rsidRDefault="39DDA0D6" w:rsidP="5967FE77">
      <w:pPr>
        <w:pStyle w:val="Heading3"/>
      </w:pPr>
      <w:r w:rsidRPr="5967FE77">
        <w:rPr>
          <w:rFonts w:ascii="Aptos" w:eastAsia="Aptos" w:hAnsi="Aptos" w:cs="Aptos"/>
          <w:b/>
          <w:bCs/>
          <w:color w:val="000000" w:themeColor="text1"/>
          <w:sz w:val="24"/>
          <w:szCs w:val="24"/>
        </w:rPr>
        <w:lastRenderedPageBreak/>
        <w:t>What does responsible generative AI use look like?</w:t>
      </w:r>
    </w:p>
    <w:p w14:paraId="39BC0327" w14:textId="2C678CD3" w:rsidR="00191535" w:rsidRDefault="39DDA0D6">
      <w:r w:rsidRPr="5967FE77">
        <w:rPr>
          <w:rFonts w:ascii="Aptos" w:eastAsia="Aptos" w:hAnsi="Aptos" w:cs="Aptos"/>
          <w:b/>
          <w:bCs/>
          <w:color w:val="000000" w:themeColor="text1"/>
        </w:rPr>
        <w:t>Jorge Freire:</w:t>
      </w:r>
      <w:r w:rsidR="00C2695E">
        <w:br/>
      </w:r>
      <w:r w:rsidRPr="5967FE77">
        <w:rPr>
          <w:rFonts w:ascii="Aptos" w:eastAsia="Aptos" w:hAnsi="Aptos" w:cs="Aptos"/>
          <w:color w:val="000000" w:themeColor="text1"/>
        </w:rPr>
        <w:t>Thank you, Paula and Karen. It is interesting that generative AI seems to be weaving into core tasks and practices for both students and staff: information literacy, searching, academic writing, assessment preparation, and then broader integration into a portfolio of technologies and social practices that develop a range of skills.</w:t>
      </w:r>
    </w:p>
    <w:p w14:paraId="5242EE0B" w14:textId="3F19ABC8" w:rsidR="00191535" w:rsidRDefault="39DDA0D6">
      <w:r w:rsidRPr="5967FE77">
        <w:rPr>
          <w:rFonts w:ascii="Aptos" w:eastAsia="Aptos" w:hAnsi="Aptos" w:cs="Aptos"/>
          <w:color w:val="000000" w:themeColor="text1"/>
        </w:rPr>
        <w:t>It is not a simple picture of just bringing something in. Thank you for mapping the gaps so clearly. It gives a useful picture of current practice, what people are exploring, and the different levels of integration and confidence across the institution.</w:t>
      </w:r>
    </w:p>
    <w:p w14:paraId="426E68DA" w14:textId="12419AEC" w:rsidR="00191535" w:rsidRDefault="39DDA0D6">
      <w:r w:rsidRPr="5967FE77">
        <w:rPr>
          <w:rFonts w:ascii="Aptos" w:eastAsia="Aptos" w:hAnsi="Aptos" w:cs="Aptos"/>
          <w:color w:val="000000" w:themeColor="text1"/>
        </w:rPr>
        <w:t>I would like to hear from Josh and Jon. You have both been doing research and practice that is future-looking in terms of what teaching, learning, and assessment can become by addressing the challenges and opportunities generative AI brings.</w:t>
      </w:r>
    </w:p>
    <w:p w14:paraId="61C74D7A" w14:textId="64332CEC" w:rsidR="00191535" w:rsidRDefault="39DDA0D6">
      <w:r w:rsidRPr="5967FE77">
        <w:rPr>
          <w:rFonts w:ascii="Aptos" w:eastAsia="Aptos" w:hAnsi="Aptos" w:cs="Aptos"/>
          <w:color w:val="000000" w:themeColor="text1"/>
        </w:rPr>
        <w:t>We often hear that students and staff should use generative AI critically and ethically, but what does that mean in day-to-day teaching, learning, and assessment?</w:t>
      </w:r>
    </w:p>
    <w:p w14:paraId="2A3756AF" w14:textId="2D20E885" w:rsidR="00191535" w:rsidRDefault="39DDA0D6">
      <w:r w:rsidRPr="5967FE77">
        <w:rPr>
          <w:rFonts w:ascii="Aptos" w:eastAsia="Aptos" w:hAnsi="Aptos" w:cs="Aptos"/>
          <w:b/>
          <w:bCs/>
          <w:color w:val="000000" w:themeColor="text1"/>
        </w:rPr>
        <w:t>Jon Jackson:</w:t>
      </w:r>
      <w:r w:rsidR="00C2695E">
        <w:br/>
      </w:r>
      <w:r w:rsidRPr="5967FE77">
        <w:rPr>
          <w:rFonts w:ascii="Aptos" w:eastAsia="Aptos" w:hAnsi="Aptos" w:cs="Aptos"/>
          <w:color w:val="000000" w:themeColor="text1"/>
        </w:rPr>
        <w:t>Thank you for the question. The first point I would make, especially on the ethical, privacy, and legal side, is not to use generative AI or public tools for sensitive data. People are still getting caught out with that. External public tools are often very good, but we need to remain careful and vigilant about not uploading student data, student work, or other sensitive information to them.</w:t>
      </w:r>
    </w:p>
    <w:p w14:paraId="4E744BE9" w14:textId="66C45232" w:rsidR="00191535" w:rsidRDefault="39DDA0D6">
      <w:r w:rsidRPr="5967FE77">
        <w:rPr>
          <w:rFonts w:ascii="Aptos" w:eastAsia="Aptos" w:hAnsi="Aptos" w:cs="Aptos"/>
          <w:color w:val="000000" w:themeColor="text1"/>
        </w:rPr>
        <w:t>At the time of speaking, we have Microsoft Copilot paid for, but pretty much everything else is considered an external tool.</w:t>
      </w:r>
    </w:p>
    <w:p w14:paraId="49325B02" w14:textId="47FB75AE" w:rsidR="00191535" w:rsidRDefault="39DDA0D6">
      <w:r w:rsidRPr="5967FE77">
        <w:rPr>
          <w:rFonts w:ascii="Aptos" w:eastAsia="Aptos" w:hAnsi="Aptos" w:cs="Aptos"/>
          <w:color w:val="000000" w:themeColor="text1"/>
        </w:rPr>
        <w:t>In terms of criticality, the first question is: should I use it? Do I need to use it? Experimentation is great, but there are contexts where it may not be appropriate.</w:t>
      </w:r>
    </w:p>
    <w:p w14:paraId="3CAF3AD8" w14:textId="11DE9428" w:rsidR="00191535" w:rsidRDefault="39DDA0D6">
      <w:r w:rsidRPr="5967FE77">
        <w:rPr>
          <w:rFonts w:ascii="Aptos" w:eastAsia="Aptos" w:hAnsi="Aptos" w:cs="Aptos"/>
          <w:color w:val="000000" w:themeColor="text1"/>
        </w:rPr>
        <w:t>There is also a difference between learning and productivity. Context-specific use is key. Different disciplines and use cases vary significantly. In arts or creative contexts, I would understand and even support refusal to use generative AI in certain circumstances. In software engineering, it is radically different. Agentic AI coding tools can enable software engineers to complete tasks in a matter of hours that might have taken several days five years ago. It is difficult to argue against that productivity, although there are still ethical concerns.</w:t>
      </w:r>
    </w:p>
    <w:p w14:paraId="73C3F9B7" w14:textId="18405983" w:rsidR="00191535" w:rsidRDefault="39DDA0D6">
      <w:proofErr w:type="gramStart"/>
      <w:r w:rsidRPr="5967FE77">
        <w:rPr>
          <w:rFonts w:ascii="Aptos" w:eastAsia="Aptos" w:hAnsi="Aptos" w:cs="Aptos"/>
          <w:color w:val="000000" w:themeColor="text1"/>
        </w:rPr>
        <w:t>We</w:t>
      </w:r>
      <w:proofErr w:type="gramEnd"/>
      <w:r w:rsidRPr="5967FE77">
        <w:rPr>
          <w:rFonts w:ascii="Aptos" w:eastAsia="Aptos" w:hAnsi="Aptos" w:cs="Aptos"/>
          <w:color w:val="000000" w:themeColor="text1"/>
        </w:rPr>
        <w:t xml:space="preserve"> also each need to figure out our personal stance. Ethics is both cultural and personal. There are tools I would not use because I have drawn a line, and I do not think the benefits outweigh the downsides. Enabling students and staff to draw their own lines, understand how different tools work, and define their own boundaries of acceptable use, based on a genuine understanding of the technology, is critical.</w:t>
      </w:r>
    </w:p>
    <w:p w14:paraId="72588445" w14:textId="19129790" w:rsidR="00191535" w:rsidRDefault="39DDA0D6">
      <w:r w:rsidRPr="5967FE77">
        <w:rPr>
          <w:rFonts w:ascii="Aptos" w:eastAsia="Aptos" w:hAnsi="Aptos" w:cs="Aptos"/>
          <w:b/>
          <w:bCs/>
          <w:color w:val="000000" w:themeColor="text1"/>
        </w:rPr>
        <w:lastRenderedPageBreak/>
        <w:t>Joshua Eric Soane:</w:t>
      </w:r>
      <w:r w:rsidR="00C2695E">
        <w:br/>
      </w:r>
      <w:r w:rsidRPr="5967FE77">
        <w:rPr>
          <w:rFonts w:ascii="Aptos" w:eastAsia="Aptos" w:hAnsi="Aptos" w:cs="Aptos"/>
          <w:color w:val="000000" w:themeColor="text1"/>
        </w:rPr>
        <w:t xml:space="preserve">Jon made some </w:t>
      </w:r>
      <w:proofErr w:type="gramStart"/>
      <w:r w:rsidRPr="5967FE77">
        <w:rPr>
          <w:rFonts w:ascii="Aptos" w:eastAsia="Aptos" w:hAnsi="Aptos" w:cs="Aptos"/>
          <w:color w:val="000000" w:themeColor="text1"/>
        </w:rPr>
        <w:t>really good</w:t>
      </w:r>
      <w:proofErr w:type="gramEnd"/>
      <w:r w:rsidRPr="5967FE77">
        <w:rPr>
          <w:rFonts w:ascii="Aptos" w:eastAsia="Aptos" w:hAnsi="Aptos" w:cs="Aptos"/>
          <w:color w:val="000000" w:themeColor="text1"/>
        </w:rPr>
        <w:t xml:space="preserve"> points about experimenting with AI and finding your own boundaries. We have seen students doing that a lot. AI has been around for a few years now, and as </w:t>
      </w:r>
      <w:proofErr w:type="spellStart"/>
      <w:r w:rsidRPr="5967FE77">
        <w:rPr>
          <w:rFonts w:ascii="Aptos" w:eastAsia="Aptos" w:hAnsi="Aptos" w:cs="Aptos"/>
          <w:color w:val="000000" w:themeColor="text1"/>
        </w:rPr>
        <w:t>students</w:t>
      </w:r>
      <w:proofErr w:type="spellEnd"/>
      <w:r w:rsidRPr="5967FE77">
        <w:rPr>
          <w:rFonts w:ascii="Aptos" w:eastAsia="Aptos" w:hAnsi="Aptos" w:cs="Aptos"/>
          <w:color w:val="000000" w:themeColor="text1"/>
        </w:rPr>
        <w:t xml:space="preserve"> progress through university, they encounter more of it and become more comfortable using it.</w:t>
      </w:r>
    </w:p>
    <w:p w14:paraId="1908F5BF" w14:textId="4FDD34AF" w:rsidR="00191535" w:rsidRDefault="39DDA0D6">
      <w:r w:rsidRPr="5967FE77">
        <w:rPr>
          <w:rFonts w:ascii="Aptos" w:eastAsia="Aptos" w:hAnsi="Aptos" w:cs="Aptos"/>
          <w:color w:val="000000" w:themeColor="text1"/>
        </w:rPr>
        <w:t xml:space="preserve">When we surveyed medical and dental students, 93% of a representative sample said they used AI regularly in their work. That was not surprising. It is exam season </w:t>
      </w:r>
      <w:proofErr w:type="gramStart"/>
      <w:r w:rsidRPr="5967FE77">
        <w:rPr>
          <w:rFonts w:ascii="Aptos" w:eastAsia="Aptos" w:hAnsi="Aptos" w:cs="Aptos"/>
          <w:color w:val="000000" w:themeColor="text1"/>
        </w:rPr>
        <w:t>at the moment</w:t>
      </w:r>
      <w:proofErr w:type="gramEnd"/>
      <w:r w:rsidRPr="5967FE77">
        <w:rPr>
          <w:rFonts w:ascii="Aptos" w:eastAsia="Aptos" w:hAnsi="Aptos" w:cs="Aptos"/>
          <w:color w:val="000000" w:themeColor="text1"/>
        </w:rPr>
        <w:t>; if you walk into the library, you will see AI use everywhere. For medical and dental students, you are also seeing it in clinical practice, around hospitals, and seeing doctors use it in front of you. Whether that is ethical is another question.</w:t>
      </w:r>
    </w:p>
    <w:p w14:paraId="0A66B54B" w14:textId="3328EA0C" w:rsidR="00191535" w:rsidRDefault="39DDA0D6">
      <w:r w:rsidRPr="5967FE77">
        <w:rPr>
          <w:rFonts w:ascii="Aptos" w:eastAsia="Aptos" w:hAnsi="Aptos" w:cs="Aptos"/>
          <w:color w:val="000000" w:themeColor="text1"/>
        </w:rPr>
        <w:t>The reality is that many students have already crossed the boundary of deciding whether they want to use it or whether they are comfortable using it. They are already quite deep into that use. The question is how we, as a university, catch up with that and support students, while avoiding academic misconduct and inappropriate uses.</w:t>
      </w:r>
    </w:p>
    <w:p w14:paraId="239619E4" w14:textId="71ECE8FC" w:rsidR="00191535" w:rsidRDefault="39DDA0D6">
      <w:r w:rsidRPr="5967FE77">
        <w:rPr>
          <w:rFonts w:ascii="Aptos" w:eastAsia="Aptos" w:hAnsi="Aptos" w:cs="Aptos"/>
          <w:color w:val="000000" w:themeColor="text1"/>
        </w:rPr>
        <w:t>Everyone will have their own ethical boundaries about whether AI should be used in areas such as patient care and clinical questions. But for medical and dental students, it is specifically about understanding how to weigh up the information they are given and how to use it without replacing their own thought process. It can act like a second brain to support what they are doing, but they need to weigh up what they want to use and what they do not want to use.</w:t>
      </w:r>
    </w:p>
    <w:p w14:paraId="622D30E3" w14:textId="02E1A989" w:rsidR="00191535" w:rsidRDefault="39DDA0D6">
      <w:r w:rsidRPr="5967FE77">
        <w:rPr>
          <w:rFonts w:ascii="Aptos" w:eastAsia="Aptos" w:hAnsi="Aptos" w:cs="Aptos"/>
          <w:color w:val="000000" w:themeColor="text1"/>
        </w:rPr>
        <w:t xml:space="preserve">They also need to identify issues such as hallucinations. ChatGPT says that it can make mistakes and that users should check important information, but in </w:t>
      </w:r>
      <w:proofErr w:type="gramStart"/>
      <w:r w:rsidRPr="5967FE77">
        <w:rPr>
          <w:rFonts w:ascii="Aptos" w:eastAsia="Aptos" w:hAnsi="Aptos" w:cs="Aptos"/>
          <w:color w:val="000000" w:themeColor="text1"/>
        </w:rPr>
        <w:t>reality</w:t>
      </w:r>
      <w:proofErr w:type="gramEnd"/>
      <w:r w:rsidRPr="5967FE77">
        <w:rPr>
          <w:rFonts w:ascii="Aptos" w:eastAsia="Aptos" w:hAnsi="Aptos" w:cs="Aptos"/>
          <w:color w:val="000000" w:themeColor="text1"/>
        </w:rPr>
        <w:t xml:space="preserve"> that often does not happen. Safe and ethical use is about giving people the skills to know when they should question what they are getting from AI, and how to put the right things in to get more useful outputs.</w:t>
      </w:r>
    </w:p>
    <w:p w14:paraId="4AB9736C" w14:textId="1E539247" w:rsidR="00191535" w:rsidRDefault="39DDA0D6">
      <w:r w:rsidRPr="5967FE77">
        <w:rPr>
          <w:rFonts w:ascii="Aptos" w:eastAsia="Aptos" w:hAnsi="Aptos" w:cs="Aptos"/>
          <w:color w:val="000000" w:themeColor="text1"/>
        </w:rPr>
        <w:t>That comes from understanding how the tools work, how to weigh up evidence, and how to look for signs of mistakes. We are already seeing a lot of responsible use. Students use AI to explain concepts, and some may get more from that than from attending a lecture. We know from pedagogical research that students learn in different ways: visually, by hearing, by teaching others. If AI can be integrated into different ways of learning, that can be positive.</w:t>
      </w:r>
    </w:p>
    <w:p w14:paraId="5F5720DF" w14:textId="3543530E" w:rsidR="00191535" w:rsidRDefault="39DDA0D6">
      <w:r w:rsidRPr="5967FE77">
        <w:rPr>
          <w:rFonts w:ascii="Aptos" w:eastAsia="Aptos" w:hAnsi="Aptos" w:cs="Aptos"/>
          <w:color w:val="000000" w:themeColor="text1"/>
        </w:rPr>
        <w:t>Traditional lectures do not work for every student. If AI can offer an alternative, that can support students, particularly those who are neurodiverse or have other accessibility needs and may not learn well in a traditional lecture format.</w:t>
      </w:r>
    </w:p>
    <w:p w14:paraId="16AF8D62" w14:textId="505ACEB5" w:rsidR="00191535" w:rsidRDefault="39DDA0D6">
      <w:r w:rsidRPr="5967FE77">
        <w:rPr>
          <w:rFonts w:ascii="Aptos" w:eastAsia="Aptos" w:hAnsi="Aptos" w:cs="Aptos"/>
          <w:color w:val="000000" w:themeColor="text1"/>
        </w:rPr>
        <w:t xml:space="preserve">The key point, particularly in learning and assessment, is that people need the skills to weigh up what they get from AI and understand the limitations of what they should put into AI. I have seen clinicians on hospital wards putting patient data into AI models that </w:t>
      </w:r>
      <w:r w:rsidRPr="5967FE77">
        <w:rPr>
          <w:rFonts w:ascii="Aptos" w:eastAsia="Aptos" w:hAnsi="Aptos" w:cs="Aptos"/>
          <w:color w:val="000000" w:themeColor="text1"/>
        </w:rPr>
        <w:lastRenderedPageBreak/>
        <w:t>are not secure. That breaks data protection principles, but the reality is that it is happening. If medical and dental students see seniors and colleagues doing that, it may follow through.</w:t>
      </w:r>
    </w:p>
    <w:p w14:paraId="1ACDA3AB" w14:textId="473686CC" w:rsidR="00191535" w:rsidRDefault="39DDA0D6">
      <w:r w:rsidRPr="5967FE77">
        <w:rPr>
          <w:rFonts w:ascii="Aptos" w:eastAsia="Aptos" w:hAnsi="Aptos" w:cs="Aptos"/>
          <w:color w:val="000000" w:themeColor="text1"/>
        </w:rPr>
        <w:t>It is important to get in early and make clear what is not acceptable use. Everyone will have their own boundaries, but there are clear limitations we can set out to make sure people use AI ethically.</w:t>
      </w:r>
    </w:p>
    <w:p w14:paraId="14FEBCD3" w14:textId="10E35FE2" w:rsidR="00191535" w:rsidRDefault="39DDA0D6">
      <w:r w:rsidRPr="5967FE77">
        <w:rPr>
          <w:rFonts w:ascii="Aptos" w:eastAsia="Aptos" w:hAnsi="Aptos" w:cs="Aptos"/>
          <w:color w:val="000000" w:themeColor="text1"/>
        </w:rPr>
        <w:t>On the point of ethics, we were surprised by how often students raised environmental concerns. We did not expect to hear that so much in relation to generative AI, but it came up more than expected. Students were concerned about CO2 production, electricity use, and particularly water use. There is misinformation around some of this, but it has shaped students’ views of what is and is not an ethical use of AI.</w:t>
      </w:r>
    </w:p>
    <w:p w14:paraId="0DD205FE" w14:textId="65837233" w:rsidR="00191535" w:rsidRDefault="00191535"/>
    <w:p w14:paraId="07826556" w14:textId="10DE821F" w:rsidR="00191535" w:rsidRDefault="39DDA0D6" w:rsidP="5967FE77">
      <w:pPr>
        <w:pStyle w:val="Heading3"/>
      </w:pPr>
      <w:r w:rsidRPr="5967FE77">
        <w:rPr>
          <w:rFonts w:ascii="Aptos" w:eastAsia="Aptos" w:hAnsi="Aptos" w:cs="Aptos"/>
          <w:b/>
          <w:bCs/>
          <w:color w:val="000000" w:themeColor="text1"/>
          <w:sz w:val="24"/>
          <w:szCs w:val="24"/>
        </w:rPr>
        <w:t>Curriculum, assessment, and positive friction</w:t>
      </w:r>
    </w:p>
    <w:p w14:paraId="5560B85F" w14:textId="1D03554F" w:rsidR="00191535" w:rsidRDefault="39DDA0D6">
      <w:r w:rsidRPr="5967FE77">
        <w:rPr>
          <w:rFonts w:ascii="Aptos" w:eastAsia="Aptos" w:hAnsi="Aptos" w:cs="Aptos"/>
          <w:b/>
          <w:bCs/>
          <w:color w:val="000000" w:themeColor="text1"/>
        </w:rPr>
        <w:t>Jorge Freire:</w:t>
      </w:r>
      <w:r w:rsidR="00C2695E">
        <w:br/>
      </w:r>
      <w:r w:rsidRPr="5967FE77">
        <w:rPr>
          <w:rFonts w:ascii="Aptos" w:eastAsia="Aptos" w:hAnsi="Aptos" w:cs="Aptos"/>
          <w:color w:val="000000" w:themeColor="text1"/>
        </w:rPr>
        <w:t>Thank you both. Across your answers, and Paula’s and Karen’s, there is a picture of careful ethical adoption and the need to scale up proper use of generative AI. Not as a consumer technology, but as something that integrates with professional demands, ethical considerations, policy, compliance, and existing ecosystems and infrastructures.</w:t>
      </w:r>
    </w:p>
    <w:p w14:paraId="3F1AC64A" w14:textId="76646EFC" w:rsidR="00191535" w:rsidRDefault="39DDA0D6">
      <w:r w:rsidRPr="5967FE77">
        <w:rPr>
          <w:rFonts w:ascii="Aptos" w:eastAsia="Aptos" w:hAnsi="Aptos" w:cs="Aptos"/>
          <w:color w:val="000000" w:themeColor="text1"/>
        </w:rPr>
        <w:t>I want to introduce a challenge here. Jon, from what you mentioned about what agentic programming can do, we get a snapshot of how generative AI allows us to do things more quickly, more efficiently, or in ways that were not previously possible.</w:t>
      </w:r>
    </w:p>
    <w:p w14:paraId="6264420E" w14:textId="4A91B8D5" w:rsidR="00191535" w:rsidRDefault="39DDA0D6">
      <w:r w:rsidRPr="5967FE77">
        <w:rPr>
          <w:rFonts w:ascii="Aptos" w:eastAsia="Aptos" w:hAnsi="Aptos" w:cs="Aptos"/>
          <w:color w:val="000000" w:themeColor="text1"/>
        </w:rPr>
        <w:t>If that potential is there, how do we avoid designing curricula, teaching and learning strategies, and assessments that no longer align with what students can now do? For example, asking students to summarise and articulate previous research may have made sense ten years ago as a proxy for understanding. But if that can now be done very quickly, what should we ask instead?</w:t>
      </w:r>
    </w:p>
    <w:p w14:paraId="5D30574A" w14:textId="78CD0E18" w:rsidR="00191535" w:rsidRDefault="39DDA0D6">
      <w:r w:rsidRPr="5967FE77">
        <w:rPr>
          <w:rFonts w:ascii="Aptos" w:eastAsia="Aptos" w:hAnsi="Aptos" w:cs="Aptos"/>
          <w:color w:val="000000" w:themeColor="text1"/>
        </w:rPr>
        <w:t>Jon, perhaps you can start, given your work on curriculum and assessment design. What are the challenges, and where do you see the direction of travel?</w:t>
      </w:r>
    </w:p>
    <w:p w14:paraId="0398B670" w14:textId="363FA245" w:rsidR="00191535" w:rsidRDefault="39DDA0D6">
      <w:r w:rsidRPr="5967FE77">
        <w:rPr>
          <w:rFonts w:ascii="Aptos" w:eastAsia="Aptos" w:hAnsi="Aptos" w:cs="Aptos"/>
          <w:b/>
          <w:bCs/>
          <w:color w:val="000000" w:themeColor="text1"/>
        </w:rPr>
        <w:t>Jon Jackson:</w:t>
      </w:r>
      <w:r w:rsidR="00C2695E">
        <w:br/>
      </w:r>
      <w:r w:rsidRPr="5967FE77">
        <w:rPr>
          <w:rFonts w:ascii="Aptos" w:eastAsia="Aptos" w:hAnsi="Aptos" w:cs="Aptos"/>
          <w:color w:val="000000" w:themeColor="text1"/>
        </w:rPr>
        <w:t xml:space="preserve">It is an interesting point. You mentioned friction, and positive friction in education may be what we need to focus on. Friction that makes educators’ lives harder is concerning, but </w:t>
      </w:r>
      <w:proofErr w:type="gramStart"/>
      <w:r w:rsidRPr="5967FE77">
        <w:rPr>
          <w:rFonts w:ascii="Aptos" w:eastAsia="Aptos" w:hAnsi="Aptos" w:cs="Aptos"/>
          <w:color w:val="000000" w:themeColor="text1"/>
        </w:rPr>
        <w:t>overall</w:t>
      </w:r>
      <w:proofErr w:type="gramEnd"/>
      <w:r w:rsidRPr="5967FE77">
        <w:rPr>
          <w:rFonts w:ascii="Aptos" w:eastAsia="Aptos" w:hAnsi="Aptos" w:cs="Aptos"/>
          <w:color w:val="000000" w:themeColor="text1"/>
        </w:rPr>
        <w:t xml:space="preserve"> I think there is a major opportunity.</w:t>
      </w:r>
    </w:p>
    <w:p w14:paraId="69D01A1A" w14:textId="43FF6290" w:rsidR="00191535" w:rsidRDefault="39DDA0D6">
      <w:r w:rsidRPr="5967FE77">
        <w:rPr>
          <w:rFonts w:ascii="Aptos" w:eastAsia="Aptos" w:hAnsi="Aptos" w:cs="Aptos"/>
          <w:color w:val="000000" w:themeColor="text1"/>
        </w:rPr>
        <w:t xml:space="preserve">It is a chance to refresh and redesign. It is a challenge, and it is a bit scary, but I think the only way to tackle it is through a positive approach rather than trying to ban or outlaw these tools and technologies, which is often unenforceable. There are contexts </w:t>
      </w:r>
      <w:r w:rsidRPr="5967FE77">
        <w:rPr>
          <w:rFonts w:ascii="Aptos" w:eastAsia="Aptos" w:hAnsi="Aptos" w:cs="Aptos"/>
          <w:color w:val="000000" w:themeColor="text1"/>
        </w:rPr>
        <w:lastRenderedPageBreak/>
        <w:t>where exams under exam conditions remain appropriate, and those are still important. But in terms of redesigning curriculum and assessment, I would say we need to focus less on the product and more on the process.</w:t>
      </w:r>
    </w:p>
    <w:p w14:paraId="3CF5B712" w14:textId="79CAA075" w:rsidR="00191535" w:rsidRDefault="39DDA0D6">
      <w:r w:rsidRPr="5967FE77">
        <w:rPr>
          <w:rFonts w:ascii="Aptos" w:eastAsia="Aptos" w:hAnsi="Aptos" w:cs="Aptos"/>
          <w:color w:val="000000" w:themeColor="text1"/>
        </w:rPr>
        <w:t>There is a movement around process-based assessment. It is difficult, but it is important. Rather than only marking an essay, for example, students might submit iterations of the essay and evidence of how they developed it. That does not solve the problem completely, because students can still mock up the process using generative AI, and there is a risk that it becomes performative. But if we create the conditions for transformative education to happen, I think that is our duty.</w:t>
      </w:r>
    </w:p>
    <w:p w14:paraId="2E3ADBD6" w14:textId="4A54EC40" w:rsidR="00191535" w:rsidRDefault="39DDA0D6">
      <w:r w:rsidRPr="5967FE77">
        <w:rPr>
          <w:rFonts w:ascii="Aptos" w:eastAsia="Aptos" w:hAnsi="Aptos" w:cs="Aptos"/>
          <w:color w:val="000000" w:themeColor="text1"/>
        </w:rPr>
        <w:t>One example we have rolled out is a collaborative process-based essay assessment. Students worked in pairs on an essay, as they would in academia or other collaborative work. The process-based element required them to provide an initial outline and two iterations, with evidence of how those iterations developed, through comments, revisions, and so on.</w:t>
      </w:r>
    </w:p>
    <w:p w14:paraId="5208FA11" w14:textId="23F0D923" w:rsidR="00191535" w:rsidRDefault="39DDA0D6">
      <w:r w:rsidRPr="5967FE77">
        <w:rPr>
          <w:rFonts w:ascii="Aptos" w:eastAsia="Aptos" w:hAnsi="Aptos" w:cs="Aptos"/>
          <w:color w:val="000000" w:themeColor="text1"/>
        </w:rPr>
        <w:t>That led to some very good examples. Some were more performative, and it will be difficult to get away from that entirely. But by increasing the chances of uncovering the process, we make the thinking more explicit. It helps students understand why they are doing things and focus more on the process. That can lead into metacognition and help them understand how they learn and how they build products.</w:t>
      </w:r>
    </w:p>
    <w:p w14:paraId="17E6FB9C" w14:textId="20F7682E" w:rsidR="00191535" w:rsidRDefault="39DDA0D6">
      <w:r w:rsidRPr="5967FE77">
        <w:rPr>
          <w:rFonts w:ascii="Aptos" w:eastAsia="Aptos" w:hAnsi="Aptos" w:cs="Aptos"/>
          <w:color w:val="000000" w:themeColor="text1"/>
        </w:rPr>
        <w:t>In terms of agentic AI, I think it remains an open problem. In software engineering, we have a major issue around sequencing. It probably would not be wise on day one to show students how to create a full-scale web application with a database in half an hour using GitHub Copilot, because that might undermine a lot of the learning they still need to do.</w:t>
      </w:r>
    </w:p>
    <w:p w14:paraId="0FCCD51E" w14:textId="77F9F38B" w:rsidR="00191535" w:rsidRDefault="39DDA0D6">
      <w:r w:rsidRPr="5967FE77">
        <w:rPr>
          <w:rFonts w:ascii="Aptos" w:eastAsia="Aptos" w:hAnsi="Aptos" w:cs="Aptos"/>
          <w:color w:val="000000" w:themeColor="text1"/>
        </w:rPr>
        <w:t>Industry and workplaces are also evolving. Many are using agentic AI and generative AI, but some are changing their approach. Anecdotally, there has been aggressive experimentation over the last couple of years, with an emphasis on using all the tools as much as possible. Now some organisations are starting to dial that back because of cost and complexity. On the educational side, we are trying to prepare students for something that is still moving.</w:t>
      </w:r>
    </w:p>
    <w:p w14:paraId="2E5D5F94" w14:textId="56A6767B" w:rsidR="00191535" w:rsidRDefault="39DDA0D6">
      <w:r w:rsidRPr="5967FE77">
        <w:rPr>
          <w:rFonts w:ascii="Aptos" w:eastAsia="Aptos" w:hAnsi="Aptos" w:cs="Aptos"/>
          <w:b/>
          <w:bCs/>
          <w:color w:val="000000" w:themeColor="text1"/>
        </w:rPr>
        <w:t>Jorge Freire:</w:t>
      </w:r>
      <w:r w:rsidR="00C2695E">
        <w:br/>
      </w:r>
      <w:r w:rsidRPr="5967FE77">
        <w:rPr>
          <w:rFonts w:ascii="Aptos" w:eastAsia="Aptos" w:hAnsi="Aptos" w:cs="Aptos"/>
          <w:color w:val="000000" w:themeColor="text1"/>
        </w:rPr>
        <w:t>Thank you, Jon. Karen, you mentioned an interesting example from marketing and its careful activity and assessment design. From your perspective in the Academy, where you work with programme-level assessment, quality assurance, and educator development, how do you see things changing? How do you see the need for change, given that the way we work, live, and explore knowledge is now different from two, three, or four years ago?</w:t>
      </w:r>
    </w:p>
    <w:p w14:paraId="2608E5A4" w14:textId="1530A0C1" w:rsidR="00191535" w:rsidRDefault="39DDA0D6">
      <w:r w:rsidRPr="5967FE77">
        <w:rPr>
          <w:rFonts w:ascii="Aptos" w:eastAsia="Aptos" w:hAnsi="Aptos" w:cs="Aptos"/>
          <w:b/>
          <w:bCs/>
          <w:color w:val="000000" w:themeColor="text1"/>
        </w:rPr>
        <w:lastRenderedPageBreak/>
        <w:t>Karen Hudson:</w:t>
      </w:r>
      <w:r w:rsidR="00C2695E">
        <w:br/>
      </w:r>
      <w:r w:rsidRPr="5967FE77">
        <w:rPr>
          <w:rFonts w:ascii="Aptos" w:eastAsia="Aptos" w:hAnsi="Aptos" w:cs="Aptos"/>
          <w:color w:val="000000" w:themeColor="text1"/>
        </w:rPr>
        <w:t>I cannot promise to be quick, but I will try. I think it is now safe to assume that most students are using generative AI in some form to support their learning. We are currently looking forward to the results of a Students’ Union study on exactly that, and I will be fascinated to see what it shows.</w:t>
      </w:r>
    </w:p>
    <w:p w14:paraId="6E82734C" w14:textId="06DBEC66" w:rsidR="00191535" w:rsidRDefault="39DDA0D6">
      <w:r w:rsidRPr="5967FE77">
        <w:rPr>
          <w:rFonts w:ascii="Aptos" w:eastAsia="Aptos" w:hAnsi="Aptos" w:cs="Aptos"/>
          <w:color w:val="000000" w:themeColor="text1"/>
        </w:rPr>
        <w:t>What this means is that we need to think about how generative AI sits across the whole curriculum and the whole learning design. It is no longer an add-on that can be bolted onto existing curricula and module design.</w:t>
      </w:r>
    </w:p>
    <w:p w14:paraId="2E158A24" w14:textId="087C5797" w:rsidR="00191535" w:rsidRDefault="39DDA0D6">
      <w:r w:rsidRPr="5967FE77">
        <w:rPr>
          <w:rFonts w:ascii="Aptos" w:eastAsia="Aptos" w:hAnsi="Aptos" w:cs="Aptos"/>
          <w:color w:val="000000" w:themeColor="text1"/>
        </w:rPr>
        <w:t>Educators need to be explicit about where it sits in learning outcomes, how it connects to professional practice in different disciplines, and how they can support students to develop the knowledge, skills, and judgement needed to use it well and appropriately within their disciplines.</w:t>
      </w:r>
    </w:p>
    <w:p w14:paraId="1778008F" w14:textId="00690E9F" w:rsidR="00191535" w:rsidRDefault="39DDA0D6">
      <w:r w:rsidRPr="5967FE77">
        <w:rPr>
          <w:rFonts w:ascii="Aptos" w:eastAsia="Aptos" w:hAnsi="Aptos" w:cs="Aptos"/>
          <w:color w:val="000000" w:themeColor="text1"/>
        </w:rPr>
        <w:t>We also need to take its limitations seriously: bias in training data, lack of representation, and lack of reliability. Learning needs to be designed so that students engage with those limitations critically, rather than using AI unthinkingly as if it were an authoritative source.</w:t>
      </w:r>
    </w:p>
    <w:p w14:paraId="0D6BB904" w14:textId="39F8C8DE" w:rsidR="00191535" w:rsidRDefault="39DDA0D6">
      <w:r w:rsidRPr="5967FE77">
        <w:rPr>
          <w:rFonts w:ascii="Aptos" w:eastAsia="Aptos" w:hAnsi="Aptos" w:cs="Aptos"/>
          <w:color w:val="000000" w:themeColor="text1"/>
        </w:rPr>
        <w:t xml:space="preserve">In assessment, I think the focus needs to shift strongly towards validity and integrity. Not necessarily in the sense of locking everything down, although, as Jon said, there may be instances where that remains appropriate. Rather, we need to make sure we are assessing what is </w:t>
      </w:r>
      <w:proofErr w:type="gramStart"/>
      <w:r w:rsidRPr="5967FE77">
        <w:rPr>
          <w:rFonts w:ascii="Aptos" w:eastAsia="Aptos" w:hAnsi="Aptos" w:cs="Aptos"/>
          <w:color w:val="000000" w:themeColor="text1"/>
        </w:rPr>
        <w:t>really important</w:t>
      </w:r>
      <w:proofErr w:type="gramEnd"/>
      <w:r w:rsidRPr="5967FE77">
        <w:rPr>
          <w:rFonts w:ascii="Aptos" w:eastAsia="Aptos" w:hAnsi="Aptos" w:cs="Aptos"/>
          <w:color w:val="000000" w:themeColor="text1"/>
        </w:rPr>
        <w:t xml:space="preserve"> for students to know and be able to do.</w:t>
      </w:r>
    </w:p>
    <w:p w14:paraId="70B52108" w14:textId="70D44AB8" w:rsidR="00191535" w:rsidRDefault="39DDA0D6">
      <w:r w:rsidRPr="5967FE77">
        <w:rPr>
          <w:rFonts w:ascii="Aptos" w:eastAsia="Aptos" w:hAnsi="Aptos" w:cs="Aptos"/>
          <w:color w:val="000000" w:themeColor="text1"/>
        </w:rPr>
        <w:t>That will mean redesigning some assessments, being clearer about when and how AI can be used, and creating tasks where students need to demonstrate judgement, decision-making, and critical engagement, either with AI or explicitly without it, when that is the most appropriate route.</w:t>
      </w:r>
    </w:p>
    <w:p w14:paraId="7073F8E4" w14:textId="5C3149AB" w:rsidR="00191535" w:rsidRDefault="39DDA0D6">
      <w:r w:rsidRPr="5967FE77">
        <w:rPr>
          <w:rFonts w:ascii="Aptos" w:eastAsia="Aptos" w:hAnsi="Aptos" w:cs="Aptos"/>
          <w:color w:val="000000" w:themeColor="text1"/>
        </w:rPr>
        <w:t>At the same time, there are things we need to protect, particularly around student thinking, original authorship, and students’ intellectual and personal development.</w:t>
      </w:r>
    </w:p>
    <w:p w14:paraId="4B32972E" w14:textId="588D143D" w:rsidR="00191535" w:rsidRDefault="39DDA0D6">
      <w:r w:rsidRPr="5967FE77">
        <w:rPr>
          <w:rFonts w:ascii="Aptos" w:eastAsia="Aptos" w:hAnsi="Aptos" w:cs="Aptos"/>
          <w:color w:val="000000" w:themeColor="text1"/>
        </w:rPr>
        <w:t xml:space="preserve">We also need to consider that some academic and professional practices may be becoming outdated. They may no longer be relevant in the workplace in the same way if they can be safely and easily outsourced to AI. For me, this is less about a single shift and more about a longer-term, whole-system rethink of curriculum and assessment design </w:t>
      </w:r>
      <w:proofErr w:type="gramStart"/>
      <w:r w:rsidRPr="5967FE77">
        <w:rPr>
          <w:rFonts w:ascii="Aptos" w:eastAsia="Aptos" w:hAnsi="Aptos" w:cs="Aptos"/>
          <w:color w:val="000000" w:themeColor="text1"/>
        </w:rPr>
        <w:t>in light of</w:t>
      </w:r>
      <w:proofErr w:type="gramEnd"/>
      <w:r w:rsidRPr="5967FE77">
        <w:rPr>
          <w:rFonts w:ascii="Aptos" w:eastAsia="Aptos" w:hAnsi="Aptos" w:cs="Aptos"/>
          <w:color w:val="000000" w:themeColor="text1"/>
        </w:rPr>
        <w:t xml:space="preserve"> what AI now makes possible.</w:t>
      </w:r>
    </w:p>
    <w:p w14:paraId="01BBD641" w14:textId="05C96173" w:rsidR="00191535" w:rsidRDefault="00191535"/>
    <w:p w14:paraId="769CD04A" w14:textId="751AF761" w:rsidR="00191535" w:rsidRDefault="39DDA0D6" w:rsidP="5967FE77">
      <w:pPr>
        <w:pStyle w:val="Heading3"/>
      </w:pPr>
      <w:r w:rsidRPr="5967FE77">
        <w:rPr>
          <w:rFonts w:ascii="Aptos" w:eastAsia="Aptos" w:hAnsi="Aptos" w:cs="Aptos"/>
          <w:b/>
          <w:bCs/>
          <w:color w:val="000000" w:themeColor="text1"/>
          <w:sz w:val="24"/>
          <w:szCs w:val="24"/>
        </w:rPr>
        <w:t>Student-led disruption and independent learning</w:t>
      </w:r>
    </w:p>
    <w:p w14:paraId="1F208C15" w14:textId="65F3DADC" w:rsidR="00191535" w:rsidRDefault="39DDA0D6">
      <w:r w:rsidRPr="5967FE77">
        <w:rPr>
          <w:rFonts w:ascii="Aptos" w:eastAsia="Aptos" w:hAnsi="Aptos" w:cs="Aptos"/>
          <w:b/>
          <w:bCs/>
          <w:color w:val="000000" w:themeColor="text1"/>
        </w:rPr>
        <w:t>Jorge Freire:</w:t>
      </w:r>
      <w:r w:rsidR="00C2695E">
        <w:br/>
      </w:r>
      <w:r w:rsidRPr="5967FE77">
        <w:rPr>
          <w:rFonts w:ascii="Aptos" w:eastAsia="Aptos" w:hAnsi="Aptos" w:cs="Aptos"/>
          <w:color w:val="000000" w:themeColor="text1"/>
        </w:rPr>
        <w:t>Thank you, Karen. That is a clear perspective. It is useful to see the curriculum-level view of where changes might come, and what we need to protect.</w:t>
      </w:r>
    </w:p>
    <w:p w14:paraId="75FCDFAA" w14:textId="69B409B9" w:rsidR="00191535" w:rsidRDefault="39DDA0D6">
      <w:r w:rsidRPr="5967FE77">
        <w:rPr>
          <w:rFonts w:ascii="Aptos" w:eastAsia="Aptos" w:hAnsi="Aptos" w:cs="Aptos"/>
          <w:color w:val="000000" w:themeColor="text1"/>
        </w:rPr>
        <w:lastRenderedPageBreak/>
        <w:t>Josh and Paula, I want to put this as a provocation: generative AI is a student-led disruption. Higher education did not necessarily welcome it easily. A lot of what happens, regardless of how we design curricula, adapt, innovate, and build capacity, will be led by how students learn when they are by themselves: independent learning, guided independent study, and assessment preparation.</w:t>
      </w:r>
    </w:p>
    <w:p w14:paraId="228BFC94" w14:textId="654D39CD" w:rsidR="00191535" w:rsidRDefault="39DDA0D6">
      <w:r w:rsidRPr="5967FE77">
        <w:rPr>
          <w:rFonts w:ascii="Aptos" w:eastAsia="Aptos" w:hAnsi="Aptos" w:cs="Aptos"/>
          <w:color w:val="000000" w:themeColor="text1"/>
        </w:rPr>
        <w:t xml:space="preserve">You both bring deep knowledge of </w:t>
      </w:r>
      <w:proofErr w:type="gramStart"/>
      <w:r w:rsidRPr="5967FE77">
        <w:rPr>
          <w:rFonts w:ascii="Aptos" w:eastAsia="Aptos" w:hAnsi="Aptos" w:cs="Aptos"/>
          <w:color w:val="000000" w:themeColor="text1"/>
        </w:rPr>
        <w:t>students’</w:t>
      </w:r>
      <w:proofErr w:type="gramEnd"/>
      <w:r w:rsidRPr="5967FE77">
        <w:rPr>
          <w:rFonts w:ascii="Aptos" w:eastAsia="Aptos" w:hAnsi="Aptos" w:cs="Aptos"/>
          <w:color w:val="000000" w:themeColor="text1"/>
        </w:rPr>
        <w:t xml:space="preserve"> lived experience, practical experience, and research and practice in this area. What do you see as the opportunities and challenges here? What insights do you have from your knowledge of students’ lives and learning practices?</w:t>
      </w:r>
    </w:p>
    <w:p w14:paraId="78EE3746" w14:textId="666910AC" w:rsidR="00191535" w:rsidRDefault="39DDA0D6">
      <w:r w:rsidRPr="5967FE77">
        <w:rPr>
          <w:rFonts w:ascii="Aptos" w:eastAsia="Aptos" w:hAnsi="Aptos" w:cs="Aptos"/>
          <w:b/>
          <w:bCs/>
          <w:color w:val="000000" w:themeColor="text1"/>
        </w:rPr>
        <w:t>Joshua Eric Soane:</w:t>
      </w:r>
      <w:r w:rsidR="00C2695E">
        <w:br/>
      </w:r>
      <w:r w:rsidRPr="5967FE77">
        <w:rPr>
          <w:rFonts w:ascii="Aptos" w:eastAsia="Aptos" w:hAnsi="Aptos" w:cs="Aptos"/>
          <w:color w:val="000000" w:themeColor="text1"/>
        </w:rPr>
        <w:t>I think the fact that it has been a student-led disruption is one of the best things about it. It gives us an opportunity to learn from students who have innovated their own ways of learning by integrating AI.</w:t>
      </w:r>
    </w:p>
    <w:p w14:paraId="010CEBB9" w14:textId="0A2B6DC5" w:rsidR="00191535" w:rsidRDefault="39DDA0D6">
      <w:r w:rsidRPr="5967FE77">
        <w:rPr>
          <w:rFonts w:ascii="Aptos" w:eastAsia="Aptos" w:hAnsi="Aptos" w:cs="Aptos"/>
          <w:color w:val="000000" w:themeColor="text1"/>
        </w:rPr>
        <w:t xml:space="preserve">Students have different levels of competence in using AI for different purposes. As Karen said, there are many uses: research, summarising concepts, helping with assessments. But what is clear from our research is that confidence is largely driven by how much people have used AI themselves. It is not really driven by formal training </w:t>
      </w:r>
      <w:proofErr w:type="gramStart"/>
      <w:r w:rsidRPr="5967FE77">
        <w:rPr>
          <w:rFonts w:ascii="Aptos" w:eastAsia="Aptos" w:hAnsi="Aptos" w:cs="Aptos"/>
          <w:color w:val="000000" w:themeColor="text1"/>
        </w:rPr>
        <w:t>at the moment</w:t>
      </w:r>
      <w:proofErr w:type="gramEnd"/>
      <w:r w:rsidRPr="5967FE77">
        <w:rPr>
          <w:rFonts w:ascii="Aptos" w:eastAsia="Aptos" w:hAnsi="Aptos" w:cs="Aptos"/>
          <w:color w:val="000000" w:themeColor="text1"/>
        </w:rPr>
        <w:t>.</w:t>
      </w:r>
    </w:p>
    <w:p w14:paraId="17F2EDBB" w14:textId="1589D38E" w:rsidR="00191535" w:rsidRDefault="39DDA0D6">
      <w:r w:rsidRPr="5967FE77">
        <w:rPr>
          <w:rFonts w:ascii="Aptos" w:eastAsia="Aptos" w:hAnsi="Aptos" w:cs="Aptos"/>
          <w:color w:val="000000" w:themeColor="text1"/>
        </w:rPr>
        <w:t>No matter how much formal training we give students, it is whether they use it, experiment with it, and play around with it that will drive how much they want to use it and how useful it will be for university and later careers.</w:t>
      </w:r>
    </w:p>
    <w:p w14:paraId="0D059B9D" w14:textId="406CCB66" w:rsidR="00191535" w:rsidRDefault="39DDA0D6">
      <w:r w:rsidRPr="5967FE77">
        <w:rPr>
          <w:rFonts w:ascii="Aptos" w:eastAsia="Aptos" w:hAnsi="Aptos" w:cs="Aptos"/>
          <w:color w:val="000000" w:themeColor="text1"/>
        </w:rPr>
        <w:t>What was also interesting is that, regardless of how much training students had done or how confident they were, they still wanted the university to be involved in setting standards for AI. They wanted formal teaching around AI, and that was consistent. Staff also wanted formal teaching for students.</w:t>
      </w:r>
    </w:p>
    <w:p w14:paraId="3537D660" w14:textId="60367D6D" w:rsidR="00191535" w:rsidRDefault="39DDA0D6">
      <w:r w:rsidRPr="5967FE77">
        <w:rPr>
          <w:rFonts w:ascii="Aptos" w:eastAsia="Aptos" w:hAnsi="Aptos" w:cs="Aptos"/>
          <w:color w:val="000000" w:themeColor="text1"/>
        </w:rPr>
        <w:t>Although a lot of students may be ahead of their teachers and academics in terms of using AI, there is still demand for formal guidance and teaching. That will need to take different formats for different people.</w:t>
      </w:r>
    </w:p>
    <w:p w14:paraId="4AE45156" w14:textId="6A63024A" w:rsidR="00191535" w:rsidRDefault="39DDA0D6">
      <w:r w:rsidRPr="5967FE77">
        <w:rPr>
          <w:rFonts w:ascii="Aptos" w:eastAsia="Aptos" w:hAnsi="Aptos" w:cs="Aptos"/>
          <w:color w:val="000000" w:themeColor="text1"/>
        </w:rPr>
        <w:t xml:space="preserve">Many students were concerned about a heavy-handed approach to AI. They do not want strong compulsory AI learning, outright bans, or someone teaching them how to use AI in ways they already understand. One concern </w:t>
      </w:r>
      <w:proofErr w:type="gramStart"/>
      <w:r w:rsidRPr="5967FE77">
        <w:rPr>
          <w:rFonts w:ascii="Aptos" w:eastAsia="Aptos" w:hAnsi="Aptos" w:cs="Aptos"/>
          <w:color w:val="000000" w:themeColor="text1"/>
        </w:rPr>
        <w:t>students</w:t>
      </w:r>
      <w:proofErr w:type="gramEnd"/>
      <w:r w:rsidRPr="5967FE77">
        <w:rPr>
          <w:rFonts w:ascii="Aptos" w:eastAsia="Aptos" w:hAnsi="Aptos" w:cs="Aptos"/>
          <w:color w:val="000000" w:themeColor="text1"/>
        </w:rPr>
        <w:t xml:space="preserve"> raised was that some lecturers struggle with PowerPoint and basic computer systems, so they rightly asked how those staff would teach them to use AI. Many students have grown up with AI and have spent their time at university using it.</w:t>
      </w:r>
    </w:p>
    <w:p w14:paraId="0D4C772C" w14:textId="70762F8B" w:rsidR="00191535" w:rsidRDefault="39DDA0D6">
      <w:r w:rsidRPr="5967FE77">
        <w:rPr>
          <w:rFonts w:ascii="Aptos" w:eastAsia="Aptos" w:hAnsi="Aptos" w:cs="Aptos"/>
          <w:color w:val="000000" w:themeColor="text1"/>
        </w:rPr>
        <w:t xml:space="preserve">There is a recognition that students are often experienced and confident with AI, though not all of them. In our work, we asked about six domains of confidence, and in every </w:t>
      </w:r>
      <w:r w:rsidRPr="5967FE77">
        <w:rPr>
          <w:rFonts w:ascii="Aptos" w:eastAsia="Aptos" w:hAnsi="Aptos" w:cs="Aptos"/>
          <w:color w:val="000000" w:themeColor="text1"/>
        </w:rPr>
        <w:lastRenderedPageBreak/>
        <w:t>one of them students were more confident than staff in using AI, which is unsurprising given the extent of their use.</w:t>
      </w:r>
    </w:p>
    <w:p w14:paraId="08E3E1B6" w14:textId="1217FAA4" w:rsidR="00191535" w:rsidRDefault="39DDA0D6">
      <w:r w:rsidRPr="5967FE77">
        <w:rPr>
          <w:rFonts w:ascii="Aptos" w:eastAsia="Aptos" w:hAnsi="Aptos" w:cs="Aptos"/>
          <w:color w:val="000000" w:themeColor="text1"/>
        </w:rPr>
        <w:t>But I would emphasise that no matter how confident students were, they still wanted AI learning and some formal structure within their education. They just wanted it to be done in a way that is not too heavy-handed, does not force it on them, and does not teach them things they already know.</w:t>
      </w:r>
    </w:p>
    <w:p w14:paraId="3270167A" w14:textId="1C31D474" w:rsidR="00191535" w:rsidRDefault="39DDA0D6">
      <w:r w:rsidRPr="5967FE77">
        <w:rPr>
          <w:rFonts w:ascii="Aptos" w:eastAsia="Aptos" w:hAnsi="Aptos" w:cs="Aptos"/>
          <w:color w:val="000000" w:themeColor="text1"/>
        </w:rPr>
        <w:t>There is a lot to be learned from students, which is why we value co-creation in the FMD project. We know students are using AI for exams, to summarise lectures, to help write dissertations, to write reflections, and for many other things. The question is what we can learn from how students are using it and how we can integrate that into the curriculum.</w:t>
      </w:r>
    </w:p>
    <w:p w14:paraId="5E33898C" w14:textId="626EED4F" w:rsidR="00191535" w:rsidRDefault="39DDA0D6">
      <w:r w:rsidRPr="5967FE77">
        <w:rPr>
          <w:rFonts w:ascii="Aptos" w:eastAsia="Aptos" w:hAnsi="Aptos" w:cs="Aptos"/>
          <w:color w:val="000000" w:themeColor="text1"/>
        </w:rPr>
        <w:t>In assessment, particularly in medicine and dentistry, there has been significant discussion. Many assessments are closed book for good reason. When teaching doctors, you need people who have information in their heads and can make decisions quickly, without support or aid, because that reflects clinical reality. In that sense, we need to protect assessments.</w:t>
      </w:r>
    </w:p>
    <w:p w14:paraId="43A768C5" w14:textId="0215B466" w:rsidR="00191535" w:rsidRDefault="39DDA0D6">
      <w:r w:rsidRPr="5967FE77">
        <w:rPr>
          <w:rFonts w:ascii="Aptos" w:eastAsia="Aptos" w:hAnsi="Aptos" w:cs="Aptos"/>
          <w:color w:val="000000" w:themeColor="text1"/>
        </w:rPr>
        <w:t>But we can also look at clever and seamless ways to integrate AI. One student made a strong suggestion for OSCE exams, which are practical clinical exams in medicine: include a scenario where a patient says, “AI told me something different,” or “AI told me your diagnosis is wrong.” That becomes about communication skills, how to manage that consultation, and how to balance the growing use of AI in the world with clinical understanding and professional judgement.</w:t>
      </w:r>
    </w:p>
    <w:p w14:paraId="13B1CAA3" w14:textId="13C36956" w:rsidR="00191535" w:rsidRDefault="39DDA0D6">
      <w:r w:rsidRPr="5967FE77">
        <w:rPr>
          <w:rFonts w:ascii="Aptos" w:eastAsia="Aptos" w:hAnsi="Aptos" w:cs="Aptos"/>
          <w:b/>
          <w:bCs/>
          <w:color w:val="000000" w:themeColor="text1"/>
        </w:rPr>
        <w:t>Jorge Freire:</w:t>
      </w:r>
      <w:r w:rsidR="00C2695E">
        <w:br/>
      </w:r>
      <w:r w:rsidRPr="5967FE77">
        <w:rPr>
          <w:rFonts w:ascii="Aptos" w:eastAsia="Aptos" w:hAnsi="Aptos" w:cs="Aptos"/>
          <w:color w:val="000000" w:themeColor="text1"/>
        </w:rPr>
        <w:t>Thank you, Josh. Those are future-looking and innovative challenges for practice.</w:t>
      </w:r>
    </w:p>
    <w:p w14:paraId="3A4FB0B6" w14:textId="1405EECB" w:rsidR="00191535" w:rsidRDefault="39DDA0D6">
      <w:r w:rsidRPr="5967FE77">
        <w:rPr>
          <w:rFonts w:ascii="Aptos" w:eastAsia="Aptos" w:hAnsi="Aptos" w:cs="Aptos"/>
          <w:color w:val="000000" w:themeColor="text1"/>
        </w:rPr>
        <w:t>Paula, learning by investigation, independent learning, academic writing, referencing, and academic integrity are all part of the classical remit of the library. Generative AI transforms how people research and write. From a practical perspective, how do you see your work, and the way students learn independently, changing? What challenges are you working to address?</w:t>
      </w:r>
    </w:p>
    <w:p w14:paraId="69BCB3F0" w14:textId="0EF5D2A8" w:rsidR="00191535" w:rsidRDefault="39DDA0D6">
      <w:r w:rsidRPr="5967FE77">
        <w:rPr>
          <w:rFonts w:ascii="Aptos" w:eastAsia="Aptos" w:hAnsi="Aptos" w:cs="Aptos"/>
          <w:b/>
          <w:bCs/>
          <w:color w:val="000000" w:themeColor="text1"/>
        </w:rPr>
        <w:t>Paula Funnell:</w:t>
      </w:r>
      <w:r w:rsidR="00C2695E">
        <w:br/>
      </w:r>
      <w:r w:rsidRPr="5967FE77">
        <w:rPr>
          <w:rFonts w:ascii="Aptos" w:eastAsia="Aptos" w:hAnsi="Aptos" w:cs="Aptos"/>
          <w:color w:val="000000" w:themeColor="text1"/>
        </w:rPr>
        <w:t>In terms of independent learning and study, AI can provide opportunities for more personalised learning. Students can use AI to help them create learning plans.</w:t>
      </w:r>
    </w:p>
    <w:p w14:paraId="4B5B85EA" w14:textId="322BB692" w:rsidR="00191535" w:rsidRDefault="39DDA0D6">
      <w:r w:rsidRPr="5967FE77">
        <w:rPr>
          <w:rFonts w:ascii="Aptos" w:eastAsia="Aptos" w:hAnsi="Aptos" w:cs="Aptos"/>
          <w:color w:val="000000" w:themeColor="text1"/>
        </w:rPr>
        <w:t>They can also use AI as a study partner. In the same way that you might have a discussion with a peer or colleague, students can have a discussion with AI to bounce ideas around, ask it to question them, or get it to make provocations that they can then think about independently.</w:t>
      </w:r>
    </w:p>
    <w:p w14:paraId="1E4BEB01" w14:textId="68262161" w:rsidR="00191535" w:rsidRDefault="39DDA0D6">
      <w:r w:rsidRPr="5967FE77">
        <w:rPr>
          <w:rFonts w:ascii="Aptos" w:eastAsia="Aptos" w:hAnsi="Aptos" w:cs="Aptos"/>
          <w:color w:val="000000" w:themeColor="text1"/>
        </w:rPr>
        <w:lastRenderedPageBreak/>
        <w:t>There are many potential opportunities for AI to support independent learning. But the key thing, and one of the main things we can do in the library, particularly in the Academic Skills team, is support academic integrity and the development of critical thinking.</w:t>
      </w:r>
    </w:p>
    <w:p w14:paraId="23544423" w14:textId="21384DBE" w:rsidR="00191535" w:rsidRDefault="39DDA0D6">
      <w:r w:rsidRPr="5967FE77">
        <w:rPr>
          <w:rFonts w:ascii="Aptos" w:eastAsia="Aptos" w:hAnsi="Aptos" w:cs="Aptos"/>
          <w:color w:val="000000" w:themeColor="text1"/>
        </w:rPr>
        <w:t>Developing students’ critical thinking skills is even more important with AI because of the problems around hallucinations, made-up information, and incorrect information. I think there will be a shift away from simply saying, “This is where you find information,” towards, “This is what you need to do with the information when you have found it.”</w:t>
      </w:r>
    </w:p>
    <w:p w14:paraId="392B3668" w14:textId="6C17CA85" w:rsidR="00191535" w:rsidRDefault="39DDA0D6">
      <w:r w:rsidRPr="5967FE77">
        <w:rPr>
          <w:rFonts w:ascii="Aptos" w:eastAsia="Aptos" w:hAnsi="Aptos" w:cs="Aptos"/>
          <w:color w:val="000000" w:themeColor="text1"/>
        </w:rPr>
        <w:t>Students need to know how to critically evaluate outputs and what questions to ask themselves about the tool they are using and the output they are getting. Is there potential for bias? Do we know where the information came from? Does it give sources? Are those sources reliable and relevant?</w:t>
      </w:r>
    </w:p>
    <w:p w14:paraId="24074A7A" w14:textId="025876EF" w:rsidR="00191535" w:rsidRDefault="39DDA0D6">
      <w:r w:rsidRPr="5967FE77">
        <w:rPr>
          <w:rFonts w:ascii="Aptos" w:eastAsia="Aptos" w:hAnsi="Aptos" w:cs="Aptos"/>
          <w:color w:val="000000" w:themeColor="text1"/>
        </w:rPr>
        <w:t>Encouraging students to be critical and carefully evaluate anything they do with generative AI is a key part of our role moving forward.</w:t>
      </w:r>
    </w:p>
    <w:p w14:paraId="33D164F0" w14:textId="5A7BFA5C" w:rsidR="00191535" w:rsidRDefault="00191535"/>
    <w:p w14:paraId="011A0BF4" w14:textId="0913A5E0" w:rsidR="00191535" w:rsidRDefault="39DDA0D6" w:rsidP="5967FE77">
      <w:pPr>
        <w:pStyle w:val="Heading3"/>
      </w:pPr>
      <w:r w:rsidRPr="5967FE77">
        <w:rPr>
          <w:rFonts w:ascii="Aptos" w:eastAsia="Aptos" w:hAnsi="Aptos" w:cs="Aptos"/>
          <w:b/>
          <w:bCs/>
          <w:color w:val="000000" w:themeColor="text1"/>
          <w:sz w:val="24"/>
          <w:szCs w:val="24"/>
        </w:rPr>
        <w:t>Closing reflections</w:t>
      </w:r>
    </w:p>
    <w:p w14:paraId="0A1087D3" w14:textId="038B0DEB" w:rsidR="00191535" w:rsidRDefault="39DDA0D6">
      <w:r w:rsidRPr="5967FE77">
        <w:rPr>
          <w:rFonts w:ascii="Aptos" w:eastAsia="Aptos" w:hAnsi="Aptos" w:cs="Aptos"/>
          <w:b/>
          <w:bCs/>
          <w:color w:val="000000" w:themeColor="text1"/>
        </w:rPr>
        <w:t>Jorge Freire:</w:t>
      </w:r>
      <w:r w:rsidR="00C2695E">
        <w:br/>
      </w:r>
      <w:r w:rsidRPr="5967FE77">
        <w:rPr>
          <w:rFonts w:ascii="Aptos" w:eastAsia="Aptos" w:hAnsi="Aptos" w:cs="Aptos"/>
          <w:color w:val="000000" w:themeColor="text1"/>
        </w:rPr>
        <w:t>Thank you very much. It is good to see the threads coming together and to hear a shared language emerging. Thank you all for the conversation, for your answers, and for sharing so much of your practice.</w:t>
      </w:r>
    </w:p>
    <w:p w14:paraId="0BF78683" w14:textId="48DC311F" w:rsidR="00191535" w:rsidRDefault="39DDA0D6">
      <w:r w:rsidRPr="5967FE77">
        <w:rPr>
          <w:rFonts w:ascii="Aptos" w:eastAsia="Aptos" w:hAnsi="Aptos" w:cs="Aptos"/>
          <w:color w:val="000000" w:themeColor="text1"/>
        </w:rPr>
        <w:t>The main message I was hoping to draw out was around careful, critical, and ethical adoption: weaving the challenges, opportunities, and changes brought by AI into our existing skills and practices. Not everything will be different or new. But perhaps the level of demand is shifting: from “How can I do this?” towards “How can I evaluate this?” and “How can I develop criticality?”</w:t>
      </w:r>
    </w:p>
    <w:p w14:paraId="7DB488AD" w14:textId="71EBCBD0" w:rsidR="00191535" w:rsidRDefault="39DDA0D6">
      <w:r w:rsidRPr="5967FE77">
        <w:rPr>
          <w:rFonts w:ascii="Aptos" w:eastAsia="Aptos" w:hAnsi="Aptos" w:cs="Aptos"/>
          <w:color w:val="000000" w:themeColor="text1"/>
        </w:rPr>
        <w:t>It has also been useful to hear how these changes might operate from the curriculum level through to day-to-day teaching, learning, and assessment, from both student and staff perspectives.</w:t>
      </w:r>
    </w:p>
    <w:p w14:paraId="2E685827" w14:textId="33C04271" w:rsidR="00191535" w:rsidRDefault="39DDA0D6">
      <w:r w:rsidRPr="5967FE77">
        <w:rPr>
          <w:rFonts w:ascii="Aptos" w:eastAsia="Aptos" w:hAnsi="Aptos" w:cs="Aptos"/>
          <w:color w:val="000000" w:themeColor="text1"/>
        </w:rPr>
        <w:t>Thank you again for contributing to this ongoing conversation.</w:t>
      </w:r>
    </w:p>
    <w:p w14:paraId="25506216" w14:textId="01253CA6" w:rsidR="00191535" w:rsidRDefault="39DDA0D6">
      <w:r w:rsidRPr="5967FE77">
        <w:rPr>
          <w:rFonts w:ascii="Aptos" w:eastAsia="Aptos" w:hAnsi="Aptos" w:cs="Aptos"/>
          <w:b/>
          <w:bCs/>
          <w:color w:val="000000" w:themeColor="text1"/>
        </w:rPr>
        <w:t>Joshua Eric Soane:</w:t>
      </w:r>
      <w:r w:rsidR="00C2695E">
        <w:br/>
      </w:r>
      <w:r w:rsidRPr="5967FE77">
        <w:rPr>
          <w:rFonts w:ascii="Aptos" w:eastAsia="Aptos" w:hAnsi="Aptos" w:cs="Aptos"/>
          <w:color w:val="000000" w:themeColor="text1"/>
        </w:rPr>
        <w:t>Thank you very much. Thanks for your time.</w:t>
      </w:r>
    </w:p>
    <w:p w14:paraId="4AA99845" w14:textId="20C7F194" w:rsidR="00191535" w:rsidRDefault="39DDA0D6">
      <w:r w:rsidRPr="5967FE77">
        <w:rPr>
          <w:rFonts w:ascii="Aptos" w:eastAsia="Aptos" w:hAnsi="Aptos" w:cs="Aptos"/>
          <w:b/>
          <w:bCs/>
          <w:color w:val="000000" w:themeColor="text1"/>
        </w:rPr>
        <w:t>Paula Funnell:</w:t>
      </w:r>
      <w:r w:rsidR="00C2695E">
        <w:br/>
      </w:r>
      <w:r w:rsidRPr="5967FE77">
        <w:rPr>
          <w:rFonts w:ascii="Aptos" w:eastAsia="Aptos" w:hAnsi="Aptos" w:cs="Aptos"/>
          <w:color w:val="000000" w:themeColor="text1"/>
        </w:rPr>
        <w:t>Thank you.</w:t>
      </w:r>
    </w:p>
    <w:p w14:paraId="1F31C072" w14:textId="7E560D5C" w:rsidR="00191535" w:rsidRDefault="39DDA0D6">
      <w:r w:rsidRPr="5967FE77">
        <w:rPr>
          <w:rFonts w:ascii="Aptos" w:eastAsia="Aptos" w:hAnsi="Aptos" w:cs="Aptos"/>
          <w:b/>
          <w:bCs/>
          <w:color w:val="000000" w:themeColor="text1"/>
        </w:rPr>
        <w:t>Karen Hudson:</w:t>
      </w:r>
      <w:r w:rsidR="00C2695E">
        <w:br/>
      </w:r>
      <w:r w:rsidRPr="5967FE77">
        <w:rPr>
          <w:rFonts w:ascii="Aptos" w:eastAsia="Aptos" w:hAnsi="Aptos" w:cs="Aptos"/>
          <w:color w:val="000000" w:themeColor="text1"/>
        </w:rPr>
        <w:t>Thank you.</w:t>
      </w:r>
    </w:p>
    <w:p w14:paraId="5E5787A5" w14:textId="36376695" w:rsidR="00191535" w:rsidRDefault="00191535"/>
    <w:sectPr w:rsidR="0019153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749"/>
    <w:rsid w:val="00047749"/>
    <w:rsid w:val="00191535"/>
    <w:rsid w:val="002577B4"/>
    <w:rsid w:val="00682657"/>
    <w:rsid w:val="39DDA0D6"/>
    <w:rsid w:val="5967FE77"/>
    <w:rsid w:val="606985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27CCD"/>
  <w15:chartTrackingRefBased/>
  <w15:docId w15:val="{1D567CEF-BDB7-4D7E-B7F5-2566A5AC4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5967FE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unhideWhenUsed/>
    <w:qFormat/>
    <w:rsid w:val="5967FE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unhideWhenUsed/>
    <w:qFormat/>
    <w:rsid w:val="5967FE77"/>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cb28b57-be2e-4fff-85a2-ff31cae40bbe" xsi:nil="true"/>
    <lcf76f155ced4ddcb4097134ff3c332f xmlns="a586f10c-84d1-434c-b292-a9f9d77ebcf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7720E5A60D354F85EC74DD03C34AC2" ma:contentTypeVersion="15" ma:contentTypeDescription="Create a new document." ma:contentTypeScope="" ma:versionID="1f1eb836aa0cbbd0511e5950bfbe340d">
  <xsd:schema xmlns:xsd="http://www.w3.org/2001/XMLSchema" xmlns:xs="http://www.w3.org/2001/XMLSchema" xmlns:p="http://schemas.microsoft.com/office/2006/metadata/properties" xmlns:ns2="a586f10c-84d1-434c-b292-a9f9d77ebcfb" xmlns:ns3="3cb28b57-be2e-4fff-85a2-ff31cae40bbe" targetNamespace="http://schemas.microsoft.com/office/2006/metadata/properties" ma:root="true" ma:fieldsID="c7ab21a3c10bc26f566fd8f8617b3173" ns2:_="" ns3:_="">
    <xsd:import namespace="a586f10c-84d1-434c-b292-a9f9d77ebcfb"/>
    <xsd:import namespace="3cb28b57-be2e-4fff-85a2-ff31cae40bb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86f10c-84d1-434c-b292-a9f9d77ebc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c18f9b8-5ae4-4f0b-a238-a922c51e2dd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b28b57-be2e-4fff-85a2-ff31cae40bb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a877052-ba78-4086-be23-512def7036df}" ma:internalName="TaxCatchAll" ma:showField="CatchAllData" ma:web="3cb28b57-be2e-4fff-85a2-ff31cae40bbe">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5667C0-B0DD-40D3-9804-49383E64DEDE}">
  <ds:schemaRefs>
    <ds:schemaRef ds:uri="http://schemas.microsoft.com/office/2006/metadata/properties"/>
    <ds:schemaRef ds:uri="http://schemas.microsoft.com/office/infopath/2007/PartnerControls"/>
    <ds:schemaRef ds:uri="3cb28b57-be2e-4fff-85a2-ff31cae40bbe"/>
    <ds:schemaRef ds:uri="a586f10c-84d1-434c-b292-a9f9d77ebcfb"/>
  </ds:schemaRefs>
</ds:datastoreItem>
</file>

<file path=customXml/itemProps2.xml><?xml version="1.0" encoding="utf-8"?>
<ds:datastoreItem xmlns:ds="http://schemas.openxmlformats.org/officeDocument/2006/customXml" ds:itemID="{5DE20319-7A08-449F-BD81-A8BBE4F86974}">
  <ds:schemaRefs>
    <ds:schemaRef ds:uri="http://schemas.microsoft.com/sharepoint/v3/contenttype/forms"/>
  </ds:schemaRefs>
</ds:datastoreItem>
</file>

<file path=customXml/itemProps3.xml><?xml version="1.0" encoding="utf-8"?>
<ds:datastoreItem xmlns:ds="http://schemas.openxmlformats.org/officeDocument/2006/customXml" ds:itemID="{29BB4C05-9CF4-4FE7-9E58-CE41EBF78B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86f10c-84d1-434c-b292-a9f9d77ebcfb"/>
    <ds:schemaRef ds:uri="3cb28b57-be2e-4fff-85a2-ff31cae40b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69df091-b013-40e3-86ee-bd9cb9e25814}" enabled="0" method="" siteId="{569df091-b013-40e3-86ee-bd9cb9e25814}"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12</Pages>
  <Words>4053</Words>
  <Characters>23108</Characters>
  <Application>Microsoft Office Word</Application>
  <DocSecurity>0</DocSecurity>
  <Lines>192</Lines>
  <Paragraphs>54</Paragraphs>
  <ScaleCrop>false</ScaleCrop>
  <Company/>
  <LinksUpToDate>false</LinksUpToDate>
  <CharactersWithSpaces>27107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Freire</dc:creator>
  <cp:keywords/>
  <dc:description/>
  <cp:lastModifiedBy>Giles Barber</cp:lastModifiedBy>
  <cp:revision>2</cp:revision>
  <dcterms:created xsi:type="dcterms:W3CDTF">2026-06-17T09:22:00Z</dcterms:created>
  <dcterms:modified xsi:type="dcterms:W3CDTF">2026-06-17T09:22:00Z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0x010100907720E5A60D354F85EC74DD03C34AC2</vt:lpwstr>
  </property>
  <property fmtid="{D5CDD505-2E9C-101B-9397-08002B2CF9AE}" pid="3" name="MediaServiceImageTags">
    <vt:lpwstr/>
  </property>
</Properties>
</file>